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BF6E" w14:textId="77777777" w:rsidR="007668E6" w:rsidRPr="00160CE2" w:rsidRDefault="007668E6" w:rsidP="007668E6">
      <w:pPr>
        <w:pStyle w:val="StandardStyle6-SPECIFICATIONTITLE"/>
      </w:pPr>
      <w:r w:rsidRPr="00160CE2">
        <w:t>00304</w:t>
      </w:r>
      <w:r w:rsidRPr="00160CE2">
        <w:tab/>
        <w:t>COMPLIANCE TO TEXAS SALES TAX CODE</w:t>
      </w:r>
    </w:p>
    <w:p w14:paraId="7207BF6F" w14:textId="77777777" w:rsidR="007668E6" w:rsidRPr="00160CE2" w:rsidRDefault="002F7C3A" w:rsidP="007668E6">
      <w:r w:rsidRPr="002F7C3A">
        <w:t>Comply with all applicable sales, excise, and use tax requirements of the Texas Tax Code.  The Offeror hereby certifies that the Contract Price is divided as follows:</w:t>
      </w:r>
    </w:p>
    <w:tbl>
      <w:tblPr>
        <w:tblStyle w:val="Standard-NoLines"/>
        <w:tblW w:w="0" w:type="auto"/>
        <w:tblLook w:val="04A0" w:firstRow="1" w:lastRow="0" w:firstColumn="1" w:lastColumn="0" w:noHBand="0" w:noVBand="1"/>
      </w:tblPr>
      <w:tblGrid>
        <w:gridCol w:w="6030"/>
        <w:gridCol w:w="360"/>
        <w:gridCol w:w="2970"/>
      </w:tblGrid>
      <w:tr w:rsidR="007668E6" w:rsidRPr="00160CE2" w14:paraId="7207BF73" w14:textId="77777777" w:rsidTr="00DA7651">
        <w:trPr>
          <w:trHeight w:hRule="exact" w:val="360"/>
        </w:trPr>
        <w:tc>
          <w:tcPr>
            <w:tcW w:w="6030" w:type="dxa"/>
            <w:tcMar>
              <w:left w:w="0" w:type="dxa"/>
              <w:right w:w="115" w:type="dxa"/>
            </w:tcMar>
          </w:tcPr>
          <w:p w14:paraId="7207BF70" w14:textId="77777777" w:rsidR="007668E6" w:rsidRPr="00160CE2" w:rsidRDefault="007668E6" w:rsidP="007668E6">
            <w:pPr>
              <w:pStyle w:val="StandardStyle2-TableListText"/>
            </w:pPr>
            <w:r w:rsidRPr="00160CE2">
              <w:t>Tax exempt products, materials and services (See Notes 1 and 2)</w:t>
            </w:r>
          </w:p>
        </w:tc>
        <w:tc>
          <w:tcPr>
            <w:tcW w:w="360" w:type="dxa"/>
          </w:tcPr>
          <w:p w14:paraId="7207BF71" w14:textId="77777777" w:rsidR="007668E6" w:rsidRPr="00160CE2" w:rsidRDefault="007668E6" w:rsidP="007668E6">
            <w:pPr>
              <w:pStyle w:val="StandardStyle2-TableListText"/>
            </w:pPr>
            <w:r w:rsidRPr="00160CE2">
              <w:t>$</w:t>
            </w:r>
          </w:p>
        </w:tc>
        <w:tc>
          <w:tcPr>
            <w:tcW w:w="2970" w:type="dxa"/>
            <w:tcBorders>
              <w:bottom w:val="single" w:sz="4" w:space="0" w:color="auto"/>
            </w:tcBorders>
          </w:tcPr>
          <w:p w14:paraId="7207BF72" w14:textId="77777777" w:rsidR="007668E6" w:rsidRPr="00160CE2" w:rsidRDefault="007668E6" w:rsidP="007668E6">
            <w:pPr>
              <w:pStyle w:val="StandardStyle2-TableListText"/>
            </w:pPr>
          </w:p>
        </w:tc>
      </w:tr>
      <w:tr w:rsidR="007668E6" w:rsidRPr="00160CE2" w14:paraId="7207BF77" w14:textId="77777777" w:rsidTr="00DA7651">
        <w:trPr>
          <w:trHeight w:hRule="exact" w:val="360"/>
        </w:trPr>
        <w:tc>
          <w:tcPr>
            <w:tcW w:w="6030" w:type="dxa"/>
            <w:tcMar>
              <w:left w:w="0" w:type="dxa"/>
              <w:right w:w="115" w:type="dxa"/>
            </w:tcMar>
          </w:tcPr>
          <w:p w14:paraId="7207BF74" w14:textId="77777777" w:rsidR="007668E6" w:rsidRPr="00160CE2" w:rsidRDefault="007668E6" w:rsidP="007668E6">
            <w:pPr>
              <w:pStyle w:val="StandardStyle2-TableListText"/>
            </w:pPr>
            <w:r w:rsidRPr="00160CE2">
              <w:t>Taxable products, materials and services (See Note 3)</w:t>
            </w:r>
          </w:p>
        </w:tc>
        <w:tc>
          <w:tcPr>
            <w:tcW w:w="360" w:type="dxa"/>
          </w:tcPr>
          <w:p w14:paraId="7207BF75" w14:textId="77777777" w:rsidR="007668E6" w:rsidRPr="00160CE2" w:rsidRDefault="007668E6" w:rsidP="007668E6">
            <w:pPr>
              <w:pStyle w:val="StandardStyle2-TableListText"/>
            </w:pPr>
            <w:r w:rsidRPr="00160CE2">
              <w:t>$</w:t>
            </w:r>
          </w:p>
        </w:tc>
        <w:tc>
          <w:tcPr>
            <w:tcW w:w="2970" w:type="dxa"/>
            <w:tcBorders>
              <w:top w:val="single" w:sz="4" w:space="0" w:color="auto"/>
              <w:bottom w:val="single" w:sz="4" w:space="0" w:color="auto"/>
            </w:tcBorders>
          </w:tcPr>
          <w:p w14:paraId="7207BF76" w14:textId="77777777" w:rsidR="007668E6" w:rsidRPr="00160CE2" w:rsidRDefault="007668E6" w:rsidP="007668E6">
            <w:pPr>
              <w:pStyle w:val="StandardStyle2-TableListText"/>
            </w:pPr>
          </w:p>
        </w:tc>
      </w:tr>
      <w:tr w:rsidR="007668E6" w:rsidRPr="00160CE2" w14:paraId="7207BF7B" w14:textId="77777777" w:rsidTr="00DA7651">
        <w:trPr>
          <w:trHeight w:hRule="exact" w:val="360"/>
        </w:trPr>
        <w:tc>
          <w:tcPr>
            <w:tcW w:w="6030" w:type="dxa"/>
            <w:tcMar>
              <w:left w:w="0" w:type="dxa"/>
              <w:right w:w="115" w:type="dxa"/>
            </w:tcMar>
          </w:tcPr>
          <w:p w14:paraId="7207BF78" w14:textId="77777777" w:rsidR="007668E6" w:rsidRPr="00160CE2" w:rsidRDefault="007668E6" w:rsidP="007668E6">
            <w:pPr>
              <w:pStyle w:val="StandardStyle2-TableListText"/>
            </w:pPr>
            <w:r w:rsidRPr="00160CE2">
              <w:t>Total (Total must equal the Contract Price)</w:t>
            </w:r>
          </w:p>
        </w:tc>
        <w:tc>
          <w:tcPr>
            <w:tcW w:w="360" w:type="dxa"/>
          </w:tcPr>
          <w:p w14:paraId="7207BF79" w14:textId="77777777" w:rsidR="007668E6" w:rsidRPr="00160CE2" w:rsidRDefault="007668E6" w:rsidP="007668E6">
            <w:pPr>
              <w:pStyle w:val="StandardStyle2-TableListText"/>
            </w:pPr>
            <w:r w:rsidRPr="00160CE2">
              <w:t>$</w:t>
            </w:r>
          </w:p>
        </w:tc>
        <w:tc>
          <w:tcPr>
            <w:tcW w:w="2970" w:type="dxa"/>
            <w:tcBorders>
              <w:top w:val="single" w:sz="4" w:space="0" w:color="auto"/>
              <w:bottom w:val="single" w:sz="4" w:space="0" w:color="auto"/>
            </w:tcBorders>
          </w:tcPr>
          <w:p w14:paraId="7207BF7A" w14:textId="77777777" w:rsidR="007668E6" w:rsidRPr="00160CE2" w:rsidRDefault="007668E6" w:rsidP="007668E6">
            <w:pPr>
              <w:pStyle w:val="StandardStyle2-TableListText"/>
            </w:pPr>
          </w:p>
        </w:tc>
      </w:tr>
    </w:tbl>
    <w:p w14:paraId="7207BF7C" w14:textId="77777777" w:rsidR="007668E6" w:rsidRPr="00160CE2" w:rsidRDefault="007668E6" w:rsidP="007668E6">
      <w:pPr>
        <w:spacing w:before="240"/>
      </w:pPr>
      <w:r w:rsidRPr="00160CE2">
        <w:t>Offeror:</w:t>
      </w:r>
    </w:p>
    <w:tbl>
      <w:tblPr>
        <w:tblStyle w:val="Standard-NoLines"/>
        <w:tblW w:w="8190" w:type="dxa"/>
        <w:tblLook w:val="04A0" w:firstRow="1" w:lastRow="0" w:firstColumn="1" w:lastColumn="0" w:noHBand="0" w:noVBand="1"/>
      </w:tblPr>
      <w:tblGrid>
        <w:gridCol w:w="1710"/>
        <w:gridCol w:w="6480"/>
      </w:tblGrid>
      <w:tr w:rsidR="007668E6" w:rsidRPr="00160CE2" w14:paraId="7207BF7F" w14:textId="77777777" w:rsidTr="00CA7721">
        <w:trPr>
          <w:trHeight w:val="360"/>
        </w:trPr>
        <w:tc>
          <w:tcPr>
            <w:tcW w:w="1710" w:type="dxa"/>
            <w:tcMar>
              <w:left w:w="0" w:type="dxa"/>
              <w:right w:w="115" w:type="dxa"/>
            </w:tcMar>
            <w:vAlign w:val="bottom"/>
          </w:tcPr>
          <w:p w14:paraId="7207BF7D" w14:textId="77777777" w:rsidR="007668E6" w:rsidRPr="00160CE2" w:rsidRDefault="007668E6" w:rsidP="00475445">
            <w:pPr>
              <w:pStyle w:val="StandardStyle2-TableListText"/>
            </w:pPr>
            <w:r w:rsidRPr="00160CE2">
              <w:t>Company Name:</w:t>
            </w:r>
          </w:p>
        </w:tc>
        <w:tc>
          <w:tcPr>
            <w:tcW w:w="6480" w:type="dxa"/>
            <w:tcBorders>
              <w:bottom w:val="single" w:sz="4" w:space="0" w:color="auto"/>
            </w:tcBorders>
            <w:vAlign w:val="bottom"/>
          </w:tcPr>
          <w:p w14:paraId="7207BF7E" w14:textId="77777777" w:rsidR="007668E6" w:rsidRPr="00160CE2" w:rsidRDefault="007668E6" w:rsidP="00475445">
            <w:pPr>
              <w:pStyle w:val="StandardStyle2-TableListText"/>
            </w:pPr>
          </w:p>
        </w:tc>
      </w:tr>
      <w:tr w:rsidR="007668E6" w:rsidRPr="002F7C3A" w14:paraId="7207BF82" w14:textId="77777777" w:rsidTr="00CA7721">
        <w:trPr>
          <w:trHeight w:val="144"/>
        </w:trPr>
        <w:tc>
          <w:tcPr>
            <w:tcW w:w="1710" w:type="dxa"/>
            <w:tcMar>
              <w:left w:w="0" w:type="dxa"/>
              <w:right w:w="115" w:type="dxa"/>
            </w:tcMar>
            <w:vAlign w:val="top"/>
          </w:tcPr>
          <w:p w14:paraId="7207BF80" w14:textId="77777777" w:rsidR="007668E6" w:rsidRPr="002F7C3A" w:rsidRDefault="007668E6" w:rsidP="00475445">
            <w:pPr>
              <w:pStyle w:val="StandardStyle2-TableListText"/>
              <w:jc w:val="center"/>
              <w:rPr>
                <w:sz w:val="18"/>
                <w:szCs w:val="18"/>
              </w:rPr>
            </w:pPr>
          </w:p>
        </w:tc>
        <w:tc>
          <w:tcPr>
            <w:tcW w:w="6480" w:type="dxa"/>
            <w:tcBorders>
              <w:top w:val="single" w:sz="4" w:space="0" w:color="auto"/>
            </w:tcBorders>
            <w:vAlign w:val="top"/>
          </w:tcPr>
          <w:p w14:paraId="7207BF81" w14:textId="77777777" w:rsidR="007668E6" w:rsidRPr="002F7C3A" w:rsidRDefault="007668E6" w:rsidP="00475445">
            <w:pPr>
              <w:pStyle w:val="StandardStyle2-TableListText"/>
              <w:jc w:val="center"/>
              <w:rPr>
                <w:i/>
                <w:sz w:val="18"/>
                <w:szCs w:val="18"/>
              </w:rPr>
            </w:pPr>
            <w:r w:rsidRPr="002F7C3A">
              <w:rPr>
                <w:i/>
                <w:sz w:val="18"/>
                <w:szCs w:val="18"/>
              </w:rPr>
              <w:t>(typed or printed)</w:t>
            </w:r>
          </w:p>
        </w:tc>
      </w:tr>
      <w:tr w:rsidR="007668E6" w:rsidRPr="00160CE2" w14:paraId="7207BF85" w14:textId="77777777" w:rsidTr="00F04389">
        <w:trPr>
          <w:trHeight w:val="576"/>
        </w:trPr>
        <w:tc>
          <w:tcPr>
            <w:tcW w:w="1710" w:type="dxa"/>
            <w:tcMar>
              <w:left w:w="0" w:type="dxa"/>
              <w:right w:w="115" w:type="dxa"/>
            </w:tcMar>
            <w:vAlign w:val="bottom"/>
          </w:tcPr>
          <w:p w14:paraId="7207BF83" w14:textId="77777777" w:rsidR="007668E6" w:rsidRPr="00160CE2" w:rsidRDefault="007668E6" w:rsidP="00475445">
            <w:pPr>
              <w:pStyle w:val="StandardStyle2-TableListText"/>
            </w:pPr>
            <w:r w:rsidRPr="00160CE2">
              <w:t>By:</w:t>
            </w:r>
          </w:p>
        </w:tc>
        <w:tc>
          <w:tcPr>
            <w:tcW w:w="6480" w:type="dxa"/>
            <w:tcBorders>
              <w:bottom w:val="single" w:sz="4" w:space="0" w:color="auto"/>
            </w:tcBorders>
            <w:vAlign w:val="bottom"/>
          </w:tcPr>
          <w:p w14:paraId="7207BF84" w14:textId="77777777" w:rsidR="007668E6" w:rsidRPr="00160CE2" w:rsidRDefault="007668E6" w:rsidP="00475445">
            <w:pPr>
              <w:pStyle w:val="StandardStyle2-TableListText"/>
            </w:pPr>
          </w:p>
        </w:tc>
      </w:tr>
      <w:tr w:rsidR="007668E6" w:rsidRPr="002F7C3A" w14:paraId="7207BF88" w14:textId="77777777" w:rsidTr="00CA7721">
        <w:trPr>
          <w:trHeight w:val="144"/>
        </w:trPr>
        <w:tc>
          <w:tcPr>
            <w:tcW w:w="1710" w:type="dxa"/>
            <w:tcMar>
              <w:left w:w="0" w:type="dxa"/>
              <w:right w:w="115" w:type="dxa"/>
            </w:tcMar>
            <w:vAlign w:val="top"/>
          </w:tcPr>
          <w:p w14:paraId="7207BF86" w14:textId="77777777" w:rsidR="007668E6" w:rsidRPr="002F7C3A" w:rsidRDefault="007668E6" w:rsidP="00475445">
            <w:pPr>
              <w:pStyle w:val="StandardStyle2-TableListText"/>
              <w:jc w:val="center"/>
              <w:rPr>
                <w:sz w:val="18"/>
                <w:szCs w:val="18"/>
              </w:rPr>
            </w:pPr>
          </w:p>
        </w:tc>
        <w:tc>
          <w:tcPr>
            <w:tcW w:w="6480" w:type="dxa"/>
            <w:tcBorders>
              <w:top w:val="single" w:sz="4" w:space="0" w:color="auto"/>
            </w:tcBorders>
            <w:vAlign w:val="top"/>
          </w:tcPr>
          <w:p w14:paraId="7207BF87" w14:textId="77777777" w:rsidR="007668E6" w:rsidRPr="002F7C3A" w:rsidRDefault="007668E6" w:rsidP="00475445">
            <w:pPr>
              <w:pStyle w:val="StandardStyle2-TableListText"/>
              <w:jc w:val="center"/>
              <w:rPr>
                <w:i/>
                <w:sz w:val="18"/>
                <w:szCs w:val="18"/>
              </w:rPr>
            </w:pPr>
            <w:r w:rsidRPr="002F7C3A">
              <w:rPr>
                <w:i/>
                <w:sz w:val="18"/>
                <w:szCs w:val="18"/>
              </w:rPr>
              <w:t>(signature -- attach evidence of authority to sign)</w:t>
            </w:r>
          </w:p>
        </w:tc>
      </w:tr>
      <w:tr w:rsidR="007668E6" w:rsidRPr="00160CE2" w14:paraId="7207BF8B" w14:textId="77777777" w:rsidTr="00CA7721">
        <w:trPr>
          <w:trHeight w:val="432"/>
        </w:trPr>
        <w:tc>
          <w:tcPr>
            <w:tcW w:w="1710" w:type="dxa"/>
            <w:tcMar>
              <w:left w:w="0" w:type="dxa"/>
              <w:right w:w="115" w:type="dxa"/>
            </w:tcMar>
            <w:vAlign w:val="bottom"/>
          </w:tcPr>
          <w:p w14:paraId="7207BF89" w14:textId="77777777" w:rsidR="007668E6" w:rsidRPr="00160CE2" w:rsidRDefault="007668E6" w:rsidP="00475445">
            <w:pPr>
              <w:pStyle w:val="StandardStyle2-TableListText"/>
            </w:pPr>
            <w:r w:rsidRPr="00160CE2">
              <w:t>Name:</w:t>
            </w:r>
          </w:p>
        </w:tc>
        <w:tc>
          <w:tcPr>
            <w:tcW w:w="6480" w:type="dxa"/>
            <w:tcBorders>
              <w:bottom w:val="single" w:sz="4" w:space="0" w:color="auto"/>
            </w:tcBorders>
            <w:vAlign w:val="bottom"/>
          </w:tcPr>
          <w:p w14:paraId="7207BF8A" w14:textId="77777777" w:rsidR="007668E6" w:rsidRPr="00160CE2" w:rsidRDefault="007668E6" w:rsidP="00475445">
            <w:pPr>
              <w:pStyle w:val="StandardStyle2-TableListText"/>
            </w:pPr>
          </w:p>
        </w:tc>
      </w:tr>
      <w:tr w:rsidR="007668E6" w:rsidRPr="002F7C3A" w14:paraId="7207BF8E" w14:textId="77777777" w:rsidTr="00CA7721">
        <w:trPr>
          <w:trHeight w:val="144"/>
        </w:trPr>
        <w:tc>
          <w:tcPr>
            <w:tcW w:w="1710" w:type="dxa"/>
            <w:tcMar>
              <w:left w:w="0" w:type="dxa"/>
              <w:right w:w="115" w:type="dxa"/>
            </w:tcMar>
            <w:vAlign w:val="top"/>
          </w:tcPr>
          <w:p w14:paraId="7207BF8C" w14:textId="77777777" w:rsidR="007668E6" w:rsidRPr="002F7C3A" w:rsidRDefault="007668E6" w:rsidP="00475445">
            <w:pPr>
              <w:pStyle w:val="StandardStyle2-TableListText"/>
              <w:jc w:val="center"/>
              <w:rPr>
                <w:sz w:val="18"/>
                <w:szCs w:val="18"/>
              </w:rPr>
            </w:pPr>
          </w:p>
        </w:tc>
        <w:tc>
          <w:tcPr>
            <w:tcW w:w="6480" w:type="dxa"/>
            <w:tcBorders>
              <w:top w:val="single" w:sz="4" w:space="0" w:color="auto"/>
            </w:tcBorders>
            <w:vAlign w:val="top"/>
          </w:tcPr>
          <w:p w14:paraId="7207BF8D" w14:textId="77777777" w:rsidR="007668E6" w:rsidRPr="002F7C3A" w:rsidRDefault="007668E6" w:rsidP="00475445">
            <w:pPr>
              <w:pStyle w:val="StandardStyle2-TableListText"/>
              <w:jc w:val="center"/>
              <w:rPr>
                <w:i/>
                <w:sz w:val="18"/>
                <w:szCs w:val="18"/>
              </w:rPr>
            </w:pPr>
            <w:r w:rsidRPr="002F7C3A">
              <w:rPr>
                <w:i/>
                <w:sz w:val="18"/>
                <w:szCs w:val="18"/>
              </w:rPr>
              <w:t>(typed or printed)</w:t>
            </w:r>
          </w:p>
        </w:tc>
      </w:tr>
      <w:tr w:rsidR="007668E6" w:rsidRPr="00160CE2" w14:paraId="7207BF91" w14:textId="77777777" w:rsidTr="00CA7721">
        <w:trPr>
          <w:trHeight w:val="360"/>
        </w:trPr>
        <w:tc>
          <w:tcPr>
            <w:tcW w:w="1710" w:type="dxa"/>
            <w:tcMar>
              <w:left w:w="0" w:type="dxa"/>
              <w:right w:w="115" w:type="dxa"/>
            </w:tcMar>
            <w:vAlign w:val="bottom"/>
          </w:tcPr>
          <w:p w14:paraId="7207BF8F" w14:textId="77777777" w:rsidR="007668E6" w:rsidRPr="00160CE2" w:rsidRDefault="007668E6" w:rsidP="00475445">
            <w:pPr>
              <w:pStyle w:val="StandardStyle2-TableListText"/>
            </w:pPr>
            <w:r w:rsidRPr="00160CE2">
              <w:t>Title:</w:t>
            </w:r>
          </w:p>
        </w:tc>
        <w:tc>
          <w:tcPr>
            <w:tcW w:w="6480" w:type="dxa"/>
            <w:tcBorders>
              <w:bottom w:val="single" w:sz="4" w:space="0" w:color="auto"/>
            </w:tcBorders>
            <w:vAlign w:val="bottom"/>
          </w:tcPr>
          <w:p w14:paraId="7207BF90" w14:textId="77777777" w:rsidR="007668E6" w:rsidRPr="00160CE2" w:rsidRDefault="007668E6" w:rsidP="00475445">
            <w:pPr>
              <w:pStyle w:val="StandardStyle2-TableListText"/>
            </w:pPr>
          </w:p>
        </w:tc>
      </w:tr>
      <w:tr w:rsidR="007E4F96" w:rsidRPr="002F7C3A" w14:paraId="7207BF94" w14:textId="77777777" w:rsidTr="007E4F96">
        <w:trPr>
          <w:trHeight w:val="144"/>
        </w:trPr>
        <w:tc>
          <w:tcPr>
            <w:tcW w:w="1710" w:type="dxa"/>
            <w:tcMar>
              <w:left w:w="0" w:type="dxa"/>
              <w:right w:w="115" w:type="dxa"/>
            </w:tcMar>
            <w:vAlign w:val="top"/>
          </w:tcPr>
          <w:p w14:paraId="7207BF92" w14:textId="77777777" w:rsidR="007E4F96" w:rsidRPr="002F7C3A" w:rsidRDefault="007E4F96" w:rsidP="00F8553A">
            <w:pPr>
              <w:pStyle w:val="StandardStyle2-TableListText"/>
              <w:jc w:val="center"/>
              <w:rPr>
                <w:sz w:val="18"/>
                <w:szCs w:val="18"/>
              </w:rPr>
            </w:pPr>
          </w:p>
        </w:tc>
        <w:tc>
          <w:tcPr>
            <w:tcW w:w="6480" w:type="dxa"/>
            <w:tcBorders>
              <w:top w:val="single" w:sz="4" w:space="0" w:color="auto"/>
            </w:tcBorders>
            <w:vAlign w:val="top"/>
          </w:tcPr>
          <w:p w14:paraId="7207BF93" w14:textId="77777777" w:rsidR="007E4F96" w:rsidRPr="002F7C3A" w:rsidRDefault="007E4F96" w:rsidP="00F8553A">
            <w:pPr>
              <w:pStyle w:val="StandardStyle2-TableListText"/>
              <w:jc w:val="center"/>
              <w:rPr>
                <w:i/>
                <w:sz w:val="18"/>
                <w:szCs w:val="18"/>
              </w:rPr>
            </w:pPr>
            <w:r w:rsidRPr="002F7C3A">
              <w:rPr>
                <w:i/>
                <w:sz w:val="18"/>
                <w:szCs w:val="18"/>
              </w:rPr>
              <w:t>(typed or printed)</w:t>
            </w:r>
          </w:p>
        </w:tc>
      </w:tr>
      <w:tr w:rsidR="007668E6" w:rsidRPr="00160CE2" w14:paraId="7207BF97" w14:textId="77777777" w:rsidTr="007E4F96">
        <w:trPr>
          <w:trHeight w:val="360"/>
        </w:trPr>
        <w:tc>
          <w:tcPr>
            <w:tcW w:w="1710" w:type="dxa"/>
            <w:tcMar>
              <w:left w:w="0" w:type="dxa"/>
              <w:right w:w="115" w:type="dxa"/>
            </w:tcMar>
            <w:vAlign w:val="bottom"/>
          </w:tcPr>
          <w:p w14:paraId="7207BF95" w14:textId="77777777" w:rsidR="007668E6" w:rsidRPr="00160CE2" w:rsidRDefault="007668E6" w:rsidP="00475445">
            <w:pPr>
              <w:pStyle w:val="StandardStyle2-TableListText"/>
            </w:pPr>
            <w:r w:rsidRPr="00160CE2">
              <w:t>Business Address:</w:t>
            </w:r>
          </w:p>
        </w:tc>
        <w:tc>
          <w:tcPr>
            <w:tcW w:w="6480" w:type="dxa"/>
            <w:tcBorders>
              <w:bottom w:val="single" w:sz="4" w:space="0" w:color="auto"/>
            </w:tcBorders>
            <w:vAlign w:val="bottom"/>
          </w:tcPr>
          <w:p w14:paraId="7207BF96" w14:textId="77777777" w:rsidR="007668E6" w:rsidRPr="00160CE2" w:rsidRDefault="007668E6" w:rsidP="00475445">
            <w:pPr>
              <w:pStyle w:val="StandardStyle2-TableListText"/>
            </w:pPr>
          </w:p>
        </w:tc>
      </w:tr>
      <w:tr w:rsidR="007668E6" w:rsidRPr="00160CE2" w14:paraId="7207BF9A" w14:textId="77777777" w:rsidTr="00CA7721">
        <w:trPr>
          <w:trHeight w:val="360"/>
        </w:trPr>
        <w:tc>
          <w:tcPr>
            <w:tcW w:w="1710" w:type="dxa"/>
            <w:tcMar>
              <w:left w:w="0" w:type="dxa"/>
              <w:right w:w="115" w:type="dxa"/>
            </w:tcMar>
            <w:vAlign w:val="bottom"/>
          </w:tcPr>
          <w:p w14:paraId="7207BF98" w14:textId="77777777" w:rsidR="007668E6" w:rsidRPr="00160CE2" w:rsidRDefault="007668E6" w:rsidP="00475445">
            <w:pPr>
              <w:pStyle w:val="StandardStyle2-TableListText"/>
            </w:pPr>
          </w:p>
        </w:tc>
        <w:tc>
          <w:tcPr>
            <w:tcW w:w="6480" w:type="dxa"/>
            <w:tcBorders>
              <w:top w:val="single" w:sz="4" w:space="0" w:color="auto"/>
              <w:bottom w:val="single" w:sz="4" w:space="0" w:color="auto"/>
            </w:tcBorders>
            <w:vAlign w:val="bottom"/>
          </w:tcPr>
          <w:p w14:paraId="7207BF99" w14:textId="77777777" w:rsidR="007668E6" w:rsidRPr="00160CE2" w:rsidRDefault="007668E6" w:rsidP="00475445">
            <w:pPr>
              <w:pStyle w:val="StandardStyle2-TableListText"/>
            </w:pPr>
          </w:p>
        </w:tc>
      </w:tr>
      <w:tr w:rsidR="007668E6" w:rsidRPr="00160CE2" w14:paraId="7207BF9D" w14:textId="77777777" w:rsidTr="00CA7721">
        <w:trPr>
          <w:trHeight w:val="360"/>
        </w:trPr>
        <w:tc>
          <w:tcPr>
            <w:tcW w:w="1710" w:type="dxa"/>
            <w:tcMar>
              <w:left w:w="0" w:type="dxa"/>
              <w:right w:w="115" w:type="dxa"/>
            </w:tcMar>
            <w:vAlign w:val="bottom"/>
          </w:tcPr>
          <w:p w14:paraId="7207BF9B" w14:textId="77777777" w:rsidR="007668E6" w:rsidRPr="00160CE2" w:rsidRDefault="007668E6" w:rsidP="00475445">
            <w:pPr>
              <w:pStyle w:val="StandardStyle2-TableListText"/>
            </w:pPr>
          </w:p>
        </w:tc>
        <w:tc>
          <w:tcPr>
            <w:tcW w:w="6480" w:type="dxa"/>
            <w:tcBorders>
              <w:top w:val="single" w:sz="4" w:space="0" w:color="auto"/>
              <w:bottom w:val="single" w:sz="4" w:space="0" w:color="auto"/>
            </w:tcBorders>
            <w:vAlign w:val="bottom"/>
          </w:tcPr>
          <w:p w14:paraId="7207BF9C" w14:textId="77777777" w:rsidR="007668E6" w:rsidRPr="00160CE2" w:rsidRDefault="007668E6" w:rsidP="00475445">
            <w:pPr>
              <w:pStyle w:val="StandardStyle2-TableListText"/>
            </w:pPr>
          </w:p>
        </w:tc>
      </w:tr>
      <w:tr w:rsidR="00CA7721" w:rsidRPr="00160CE2" w14:paraId="7207BFA0" w14:textId="77777777" w:rsidTr="00CA7721">
        <w:trPr>
          <w:trHeight w:val="360"/>
        </w:trPr>
        <w:tc>
          <w:tcPr>
            <w:tcW w:w="1710" w:type="dxa"/>
            <w:tcMar>
              <w:left w:w="0" w:type="dxa"/>
              <w:right w:w="115" w:type="dxa"/>
            </w:tcMar>
            <w:vAlign w:val="bottom"/>
          </w:tcPr>
          <w:p w14:paraId="7207BF9E" w14:textId="77777777" w:rsidR="00CA7721" w:rsidRPr="00160CE2" w:rsidRDefault="00CA7721" w:rsidP="00A11A3E">
            <w:pPr>
              <w:pStyle w:val="StandardStyle2-TableListText"/>
            </w:pPr>
            <w:r>
              <w:t>Telep</w:t>
            </w:r>
            <w:r w:rsidRPr="00160CE2">
              <w:t>hone:</w:t>
            </w:r>
          </w:p>
        </w:tc>
        <w:tc>
          <w:tcPr>
            <w:tcW w:w="6480" w:type="dxa"/>
            <w:tcBorders>
              <w:bottom w:val="single" w:sz="4" w:space="0" w:color="auto"/>
            </w:tcBorders>
            <w:vAlign w:val="bottom"/>
          </w:tcPr>
          <w:p w14:paraId="7207BF9F" w14:textId="77777777" w:rsidR="00CA7721" w:rsidRPr="00160CE2" w:rsidRDefault="00CA7721" w:rsidP="00A11A3E">
            <w:pPr>
              <w:pStyle w:val="StandardStyle2-TableListText"/>
            </w:pPr>
          </w:p>
        </w:tc>
      </w:tr>
      <w:tr w:rsidR="00CA7721" w:rsidRPr="00160CE2" w14:paraId="7207BFA3" w14:textId="77777777" w:rsidTr="00CA7721">
        <w:trPr>
          <w:trHeight w:val="360"/>
        </w:trPr>
        <w:tc>
          <w:tcPr>
            <w:tcW w:w="1710" w:type="dxa"/>
            <w:tcMar>
              <w:left w:w="0" w:type="dxa"/>
              <w:right w:w="115" w:type="dxa"/>
            </w:tcMar>
            <w:vAlign w:val="bottom"/>
          </w:tcPr>
          <w:p w14:paraId="7207BFA1" w14:textId="77777777" w:rsidR="00CA7721" w:rsidRPr="00160CE2" w:rsidRDefault="00CA7721" w:rsidP="00475445">
            <w:pPr>
              <w:pStyle w:val="StandardStyle2-TableListText"/>
            </w:pPr>
            <w:r>
              <w:t>Email:</w:t>
            </w:r>
          </w:p>
        </w:tc>
        <w:tc>
          <w:tcPr>
            <w:tcW w:w="6480" w:type="dxa"/>
            <w:tcBorders>
              <w:bottom w:val="single" w:sz="4" w:space="0" w:color="auto"/>
            </w:tcBorders>
            <w:vAlign w:val="bottom"/>
          </w:tcPr>
          <w:p w14:paraId="7207BFA2" w14:textId="77777777" w:rsidR="00CA7721" w:rsidRPr="00160CE2" w:rsidRDefault="00CA7721" w:rsidP="00475445">
            <w:pPr>
              <w:pStyle w:val="StandardStyle2-TableListText"/>
            </w:pPr>
          </w:p>
        </w:tc>
      </w:tr>
    </w:tbl>
    <w:p w14:paraId="7207BFA4" w14:textId="77777777" w:rsidR="007668E6" w:rsidRPr="00160CE2" w:rsidRDefault="007668E6" w:rsidP="007668E6">
      <w:pPr>
        <w:spacing w:before="240"/>
      </w:pPr>
      <w:r w:rsidRPr="00160CE2">
        <w:t>Notes:</w:t>
      </w:r>
    </w:p>
    <w:p w14:paraId="7207BFA5" w14:textId="77777777" w:rsidR="007668E6" w:rsidRPr="00160CE2" w:rsidRDefault="007668E6" w:rsidP="007668E6">
      <w:pPr>
        <w:ind w:left="432" w:hanging="432"/>
      </w:pPr>
      <w:r w:rsidRPr="00160CE2">
        <w:t>1.</w:t>
      </w:r>
      <w:r w:rsidRPr="00160CE2">
        <w:tab/>
        <w:t xml:space="preserve">Exempt products and materials are those items purchased for the Project which are physically incorporated into the facilities constructed for the </w:t>
      </w:r>
      <w:r w:rsidR="0076657E">
        <w:t>Owner</w:t>
      </w:r>
      <w:r w:rsidRPr="00160CE2">
        <w:t xml:space="preserve"> or are necessary and essential for the performance of the </w:t>
      </w:r>
      <w:r w:rsidR="00C2690A" w:rsidRPr="00160CE2">
        <w:t>W</w:t>
      </w:r>
      <w:r w:rsidR="00821F38" w:rsidRPr="00160CE2">
        <w:t>ork</w:t>
      </w:r>
      <w:r w:rsidRPr="00160CE2">
        <w:t xml:space="preserve"> and are completely consumed at the Site.  For purposes of this definition, products and materials are completely consumed if after being used once for its intended purpose it is used up or destroyed.  Products and materials rented or leased for use in the performance of the </w:t>
      </w:r>
      <w:r w:rsidR="00C2690A" w:rsidRPr="00160CE2">
        <w:t>W</w:t>
      </w:r>
      <w:r w:rsidR="00821F38" w:rsidRPr="00160CE2">
        <w:t>ork</w:t>
      </w:r>
      <w:r w:rsidRPr="00160CE2">
        <w:t xml:space="preserve"> cannot be completely consumed for the purposes of this definition.</w:t>
      </w:r>
    </w:p>
    <w:p w14:paraId="7207BFA6" w14:textId="77777777" w:rsidR="007668E6" w:rsidRPr="00160CE2" w:rsidRDefault="007668E6" w:rsidP="007668E6">
      <w:pPr>
        <w:ind w:left="432" w:hanging="432"/>
      </w:pPr>
      <w:r w:rsidRPr="00160CE2">
        <w:t>2.</w:t>
      </w:r>
      <w:r w:rsidRPr="00160CE2">
        <w:tab/>
        <w:t xml:space="preserve">Exempt services are those services performed at the Site where the Contract expressly requires the specific service to be provided or purchased by the person performing the </w:t>
      </w:r>
      <w:r w:rsidR="00C2690A" w:rsidRPr="00160CE2">
        <w:t>W</w:t>
      </w:r>
      <w:r w:rsidR="00821F38" w:rsidRPr="00160CE2">
        <w:t>ork</w:t>
      </w:r>
      <w:r w:rsidRPr="00160CE2">
        <w:t xml:space="preserve"> or the service is integral to the performance of the </w:t>
      </w:r>
      <w:r w:rsidR="00C2690A" w:rsidRPr="00160CE2">
        <w:t>W</w:t>
      </w:r>
      <w:r w:rsidR="00821F38" w:rsidRPr="00160CE2">
        <w:t>ork</w:t>
      </w:r>
      <w:r w:rsidRPr="00160CE2">
        <w:t>.</w:t>
      </w:r>
    </w:p>
    <w:p w14:paraId="7207BFA7" w14:textId="77777777" w:rsidR="007668E6" w:rsidRPr="00160CE2" w:rsidRDefault="007668E6" w:rsidP="007668E6">
      <w:pPr>
        <w:ind w:left="432" w:hanging="432"/>
      </w:pPr>
      <w:r w:rsidRPr="00160CE2">
        <w:t>3.</w:t>
      </w:r>
      <w:r w:rsidRPr="00160CE2">
        <w:tab/>
        <w:t>Products, materials</w:t>
      </w:r>
      <w:r w:rsidR="00E32D8D">
        <w:t>,</w:t>
      </w:r>
      <w:r w:rsidRPr="00160CE2">
        <w:t xml:space="preserve"> and services are not tax exempt if they are used by the </w:t>
      </w:r>
      <w:r w:rsidR="00E32D8D">
        <w:t>Contractor</w:t>
      </w:r>
      <w:r w:rsidRPr="00160CE2">
        <w:t xml:space="preserve"> but are not physically incorporated into the </w:t>
      </w:r>
      <w:r w:rsidR="0076657E">
        <w:t>Owner</w:t>
      </w:r>
      <w:r w:rsidRPr="00160CE2">
        <w:t xml:space="preserve">'s facilities or are not consumed by construction as defined above.  Machinery or equipment and its accessories and repair and replacement parts used in the performance of the </w:t>
      </w:r>
      <w:r w:rsidR="00C2690A" w:rsidRPr="00160CE2">
        <w:t>W</w:t>
      </w:r>
      <w:r w:rsidR="00821F38" w:rsidRPr="00160CE2">
        <w:t>ork</w:t>
      </w:r>
      <w:r w:rsidRPr="00160CE2">
        <w:t xml:space="preserve"> are not exempt.</w:t>
      </w:r>
    </w:p>
    <w:p w14:paraId="7207BFA8" w14:textId="7490B424" w:rsidR="007668E6" w:rsidRPr="00160CE2" w:rsidRDefault="007668E6" w:rsidP="007668E6">
      <w:pPr>
        <w:ind w:left="432" w:hanging="432"/>
      </w:pPr>
      <w:r w:rsidRPr="00160CE2">
        <w:t>4.</w:t>
      </w:r>
      <w:r w:rsidRPr="00160CE2">
        <w:tab/>
        <w:t>The sum of the amount for tax exempt products, materials and services and taxable products, materials and services must equal the Contract Price.</w:t>
      </w:r>
      <w:r w:rsidR="00BA5EE6">
        <w:t xml:space="preserve"> </w:t>
      </w:r>
    </w:p>
    <w:p w14:paraId="7207BFA9" w14:textId="77777777" w:rsidR="00AD3955" w:rsidRPr="00160CE2" w:rsidRDefault="007668E6" w:rsidP="007E4F96">
      <w:pPr>
        <w:pStyle w:val="StandardStyle7-ENDOFSECTION"/>
        <w:spacing w:before="240"/>
      </w:pPr>
      <w:r w:rsidRPr="00160CE2">
        <w:t>END OF SECTION</w:t>
      </w:r>
    </w:p>
    <w:sectPr w:rsidR="00AD3955" w:rsidRPr="00160CE2" w:rsidSect="008B20C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5142" w14:textId="77777777" w:rsidR="006E04A9" w:rsidRDefault="006E04A9" w:rsidP="00945C2D">
      <w:pPr>
        <w:spacing w:before="0" w:after="0"/>
      </w:pPr>
      <w:r>
        <w:separator/>
      </w:r>
    </w:p>
  </w:endnote>
  <w:endnote w:type="continuationSeparator" w:id="0">
    <w:p w14:paraId="31C263E7" w14:textId="77777777" w:rsidR="006E04A9" w:rsidRDefault="006E04A9"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BFAE" w14:textId="4BE04C55" w:rsidR="00945C2D" w:rsidRDefault="007668E6" w:rsidP="00945C2D">
    <w:pPr>
      <w:numPr>
        <w:ilvl w:val="12"/>
        <w:numId w:val="0"/>
      </w:numPr>
      <w:tabs>
        <w:tab w:val="right" w:pos="9360"/>
      </w:tabs>
      <w:spacing w:before="0" w:after="0"/>
      <w:jc w:val="both"/>
      <w:rPr>
        <w:rFonts w:cs="Arial"/>
        <w:bCs/>
        <w:sz w:val="20"/>
        <w:szCs w:val="20"/>
      </w:rPr>
    </w:pPr>
    <w:r>
      <w:rPr>
        <w:sz w:val="20"/>
        <w:szCs w:val="20"/>
      </w:rPr>
      <w:t>Compliance to Texas Sales Tax Code</w:t>
    </w:r>
    <w:r w:rsidR="00945C2D">
      <w:rPr>
        <w:rFonts w:cs="Arial"/>
        <w:bCs/>
        <w:sz w:val="20"/>
        <w:szCs w:val="20"/>
      </w:rPr>
      <w:tab/>
    </w:r>
    <w:r>
      <w:rPr>
        <w:rFonts w:cs="Arial"/>
        <w:bCs/>
        <w:sz w:val="20"/>
        <w:szCs w:val="20"/>
      </w:rPr>
      <w:t>00304</w:t>
    </w:r>
    <w:r w:rsidR="00945C2D">
      <w:rPr>
        <w:rFonts w:cs="Arial"/>
        <w:bCs/>
        <w:sz w:val="20"/>
        <w:szCs w:val="20"/>
      </w:rPr>
      <w:t xml:space="preserve"> -</w:t>
    </w:r>
    <w:r w:rsidR="005941B2">
      <w:rPr>
        <w:rFonts w:cs="Arial"/>
        <w:bCs/>
        <w:sz w:val="20"/>
        <w:szCs w:val="20"/>
      </w:rPr>
      <w:t xml:space="preserve"> </w:t>
    </w:r>
    <w:r w:rsidR="005941B2" w:rsidRPr="005941B2">
      <w:rPr>
        <w:rFonts w:cs="Arial"/>
        <w:bCs/>
        <w:sz w:val="20"/>
        <w:szCs w:val="20"/>
      </w:rPr>
      <w:fldChar w:fldCharType="begin"/>
    </w:r>
    <w:r w:rsidR="005941B2" w:rsidRPr="005941B2">
      <w:rPr>
        <w:rFonts w:cs="Arial"/>
        <w:bCs/>
        <w:sz w:val="20"/>
        <w:szCs w:val="20"/>
      </w:rPr>
      <w:instrText xml:space="preserve"> PAGE   \* MERGEFORMAT </w:instrText>
    </w:r>
    <w:r w:rsidR="005941B2" w:rsidRPr="005941B2">
      <w:rPr>
        <w:rFonts w:cs="Arial"/>
        <w:bCs/>
        <w:sz w:val="20"/>
        <w:szCs w:val="20"/>
      </w:rPr>
      <w:fldChar w:fldCharType="separate"/>
    </w:r>
    <w:r w:rsidR="005941B2" w:rsidRPr="005941B2">
      <w:rPr>
        <w:rFonts w:cs="Arial"/>
        <w:bCs/>
        <w:noProof/>
        <w:sz w:val="20"/>
        <w:szCs w:val="20"/>
      </w:rPr>
      <w:t>1</w:t>
    </w:r>
    <w:r w:rsidR="005941B2" w:rsidRPr="005941B2">
      <w:rPr>
        <w:rFonts w:cs="Arial"/>
        <w:bCs/>
        <w:noProof/>
        <w:sz w:val="20"/>
        <w:szCs w:val="20"/>
      </w:rPr>
      <w:fldChar w:fldCharType="end"/>
    </w:r>
  </w:p>
  <w:p w14:paraId="7207BFAF" w14:textId="03A4B750" w:rsidR="00945C2D" w:rsidRDefault="00356581" w:rsidP="00377D93">
    <w:pPr>
      <w:numPr>
        <w:ilvl w:val="12"/>
        <w:numId w:val="0"/>
      </w:numPr>
      <w:tabs>
        <w:tab w:val="right" w:pos="9360"/>
      </w:tabs>
      <w:spacing w:before="0" w:after="0"/>
      <w:jc w:val="both"/>
      <w:rPr>
        <w:rFonts w:cs="Arial"/>
        <w:sz w:val="20"/>
        <w:szCs w:val="20"/>
      </w:rPr>
    </w:pPr>
    <w:r>
      <w:rPr>
        <w:rFonts w:cs="Arial"/>
        <w:sz w:val="20"/>
        <w:szCs w:val="20"/>
      </w:rPr>
      <w:t>IPL-CSP-25-</w:t>
    </w:r>
    <w:r w:rsidR="00771CC8">
      <w:rPr>
        <w:rFonts w:cs="Arial"/>
        <w:sz w:val="20"/>
        <w:szCs w:val="20"/>
      </w:rPr>
      <w:t>137</w:t>
    </w:r>
    <w:r w:rsidR="00E32D8D" w:rsidRPr="00E32D8D">
      <w:rPr>
        <w:rFonts w:cs="Arial"/>
        <w:sz w:val="20"/>
        <w:szCs w:val="20"/>
      </w:rPr>
      <w:t xml:space="preserve"> </w:t>
    </w:r>
    <w:r w:rsidR="00EB7906">
      <w:rPr>
        <w:rFonts w:cs="Arial"/>
        <w:sz w:val="20"/>
        <w:szCs w:val="20"/>
      </w:rPr>
      <w:t>–</w:t>
    </w:r>
    <w:r w:rsidR="00E32D8D" w:rsidRPr="00E32D8D">
      <w:rPr>
        <w:rFonts w:cs="Arial"/>
        <w:sz w:val="20"/>
        <w:szCs w:val="20"/>
      </w:rPr>
      <w:t xml:space="preserve"> P</w:t>
    </w:r>
    <w:r w:rsidR="00EB7906">
      <w:rPr>
        <w:rFonts w:cs="Arial"/>
        <w:sz w:val="20"/>
        <w:szCs w:val="20"/>
      </w:rPr>
      <w:t>L19</w:t>
    </w:r>
    <w:r w:rsidR="00771CC8">
      <w:rPr>
        <w:rFonts w:cs="Arial"/>
        <w:sz w:val="20"/>
        <w:szCs w:val="20"/>
      </w:rPr>
      <w:t>1D</w:t>
    </w:r>
    <w:r w:rsidR="00A7343C">
      <w:rPr>
        <w:rFonts w:cs="Arial"/>
        <w:sz w:val="20"/>
        <w:szCs w:val="20"/>
      </w:rPr>
      <w:tab/>
    </w:r>
    <w:r w:rsidR="00075A60">
      <w:rPr>
        <w:rFonts w:cs="Arial"/>
        <w:sz w:val="20"/>
        <w:szCs w:val="20"/>
      </w:rPr>
      <w:t>11/25</w:t>
    </w:r>
    <w:r w:rsidR="00EB7906">
      <w:rPr>
        <w:rFonts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C752" w14:textId="77777777" w:rsidR="006E04A9" w:rsidRDefault="006E04A9" w:rsidP="00945C2D">
      <w:pPr>
        <w:spacing w:before="0" w:after="0"/>
      </w:pPr>
      <w:r>
        <w:separator/>
      </w:r>
    </w:p>
  </w:footnote>
  <w:footnote w:type="continuationSeparator" w:id="0">
    <w:p w14:paraId="470766AA" w14:textId="77777777" w:rsidR="006E04A9" w:rsidRDefault="006E04A9"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AD"/>
    <w:multiLevelType w:val="multilevel"/>
    <w:tmpl w:val="E9F643D6"/>
    <w:styleLink w:val="Standard-ListStyle"/>
    <w:lvl w:ilvl="0">
      <w:start w:val="1"/>
      <w:numFmt w:val="decimal"/>
      <w:pStyle w:val="Standard1-Article1"/>
      <w:suff w:val="nothing"/>
      <w:lvlText w:val="Article %1 – "/>
      <w:lvlJc w:val="left"/>
      <w:pPr>
        <w:ind w:left="0" w:firstLine="0"/>
      </w:pPr>
      <w:rPr>
        <w:rFonts w:ascii="Calibri" w:hAnsi="Calibri" w:hint="default"/>
        <w:b/>
        <w:i w:val="0"/>
        <w:caps/>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1" w15:restartNumberingAfterBreak="0">
    <w:nsid w:val="11E24DB5"/>
    <w:multiLevelType w:val="multilevel"/>
    <w:tmpl w:val="ED043D74"/>
    <w:styleLink w:val="NotestoUser"/>
    <w:lvl w:ilvl="0">
      <w:start w:val="1"/>
      <w:numFmt w:val="none"/>
      <w:pStyle w:val="StandardStyle3-NotetoSpecifierSingle"/>
      <w:suff w:val="nothing"/>
      <w:lvlText w:val="Note to Specifier:  "/>
      <w:lvlJc w:val="left"/>
      <w:pPr>
        <w:ind w:left="0" w:firstLine="0"/>
      </w:pPr>
      <w:rPr>
        <w:rFonts w:ascii="Calibri" w:hAnsi="Calibri" w:hint="default"/>
        <w:b/>
        <w:i w:val="0"/>
        <w:caps w:val="0"/>
        <w:color w:val="auto"/>
        <w:sz w:val="22"/>
        <w:u w:val="single"/>
      </w:rPr>
    </w:lvl>
    <w:lvl w:ilvl="1">
      <w:start w:val="1"/>
      <w:numFmt w:val="none"/>
      <w:pStyle w:val="StandardStyle4-NotestoSpecifierMulti"/>
      <w:suff w:val="nothing"/>
      <w:lvlText w:val="Notes to Specifier:"/>
      <w:lvlJc w:val="left"/>
      <w:pPr>
        <w:ind w:left="0" w:firstLine="0"/>
      </w:pPr>
      <w:rPr>
        <w:rFonts w:ascii="Calibri" w:hAnsi="Calibri" w:hint="default"/>
        <w:b/>
        <w:i w:val="0"/>
        <w:caps w:val="0"/>
        <w:color w:val="auto"/>
        <w:sz w:val="22"/>
        <w:u w:val="single"/>
      </w:rPr>
    </w:lvl>
    <w:lvl w:ilvl="2">
      <w:start w:val="1"/>
      <w:numFmt w:val="decimal"/>
      <w:pStyle w:val="StandardStyle5-NotestoSpecifierList"/>
      <w:lvlText w:val="%3."/>
      <w:lvlJc w:val="left"/>
      <w:pPr>
        <w:tabs>
          <w:tab w:val="num" w:pos="432"/>
        </w:tabs>
        <w:ind w:left="432" w:hanging="432"/>
      </w:pPr>
      <w:rPr>
        <w:rFonts w:ascii="Calibri" w:hAnsi="Calibri" w:hint="default"/>
        <w:b/>
        <w:i w:val="0"/>
        <w:caps w:val="0"/>
        <w:color w:val="auto"/>
        <w:sz w:val="22"/>
        <w:u w:val="single"/>
      </w:rPr>
    </w:lvl>
    <w:lvl w:ilvl="3">
      <w:start w:val="1"/>
      <w:numFmt w:val="lowerLetter"/>
      <w:lvlText w:val="%4."/>
      <w:lvlJc w:val="left"/>
      <w:pPr>
        <w:tabs>
          <w:tab w:val="num" w:pos="864"/>
        </w:tabs>
        <w:ind w:left="864" w:hanging="432"/>
      </w:pPr>
      <w:rPr>
        <w:rFonts w:ascii="Calibri" w:hAnsi="Calibri" w:hint="default"/>
        <w:b/>
        <w:i w:val="0"/>
        <w:caps w:val="0"/>
        <w:sz w:val="22"/>
      </w:rPr>
    </w:lvl>
    <w:lvl w:ilvl="4">
      <w:start w:val="1"/>
      <w:numFmt w:val="lowerRoman"/>
      <w:lvlText w:val="%5."/>
      <w:lvlJc w:val="left"/>
      <w:pPr>
        <w:tabs>
          <w:tab w:val="num" w:pos="1296"/>
        </w:tabs>
        <w:ind w:left="1296" w:hanging="432"/>
      </w:pPr>
      <w:rPr>
        <w:rFonts w:ascii="Calibri" w:hAnsi="Calibri" w:hint="default"/>
        <w:b/>
        <w:i w:val="0"/>
        <w:caps w:val="0"/>
        <w:sz w:val="22"/>
      </w:rPr>
    </w:lvl>
    <w:lvl w:ilvl="5">
      <w:start w:val="1"/>
      <w:numFmt w:val="decimal"/>
      <w:lvlText w:val="%6)"/>
      <w:lvlJc w:val="left"/>
      <w:pPr>
        <w:tabs>
          <w:tab w:val="num" w:pos="1728"/>
        </w:tabs>
        <w:ind w:left="1728" w:hanging="432"/>
      </w:pPr>
      <w:rPr>
        <w:rFonts w:ascii="Calibri" w:hAnsi="Calibri" w:hint="default"/>
        <w:b/>
        <w:i w:val="0"/>
        <w:caps w:val="0"/>
        <w:sz w:val="22"/>
      </w:rPr>
    </w:lvl>
    <w:lvl w:ilvl="6">
      <w:start w:val="1"/>
      <w:numFmt w:val="lowerLetter"/>
      <w:lvlText w:val="%7)"/>
      <w:lvlJc w:val="left"/>
      <w:pPr>
        <w:tabs>
          <w:tab w:val="num" w:pos="2160"/>
        </w:tabs>
        <w:ind w:left="2160" w:hanging="432"/>
      </w:pPr>
      <w:rPr>
        <w:rFonts w:ascii="Calibri" w:hAnsi="Calibri" w:hint="default"/>
        <w:b/>
        <w:i w:val="0"/>
        <w:caps w:val="0"/>
        <w:sz w:val="22"/>
      </w:rPr>
    </w:lvl>
    <w:lvl w:ilvl="7">
      <w:start w:val="1"/>
      <w:numFmt w:val="lowerRoman"/>
      <w:lvlText w:val="%8)"/>
      <w:lvlJc w:val="left"/>
      <w:pPr>
        <w:tabs>
          <w:tab w:val="num" w:pos="2592"/>
        </w:tabs>
        <w:ind w:left="2592" w:hanging="432"/>
      </w:pPr>
      <w:rPr>
        <w:rFonts w:ascii="Calibri" w:hAnsi="Calibri" w:hint="default"/>
        <w:b/>
        <w:i w:val="0"/>
        <w:caps w:val="0"/>
        <w:sz w:val="22"/>
      </w:rPr>
    </w:lvl>
    <w:lvl w:ilvl="8">
      <w:start w:val="1"/>
      <w:numFmt w:val="decimal"/>
      <w:lvlText w:val="(%9)"/>
      <w:lvlJc w:val="left"/>
      <w:pPr>
        <w:tabs>
          <w:tab w:val="num" w:pos="3024"/>
        </w:tabs>
        <w:ind w:left="3024" w:hanging="432"/>
      </w:pPr>
      <w:rPr>
        <w:rFonts w:ascii="Calibri" w:hAnsi="Calibri" w:hint="default"/>
        <w:b/>
        <w:i w:val="0"/>
        <w:caps/>
        <w:sz w:val="22"/>
      </w:rPr>
    </w:lvl>
  </w:abstractNum>
  <w:abstractNum w:abstractNumId="2" w15:restartNumberingAfterBreak="0">
    <w:nsid w:val="66301B0C"/>
    <w:multiLevelType w:val="multilevel"/>
    <w:tmpl w:val="E9F643D6"/>
    <w:numStyleLink w:val="Standard-ListStyle"/>
  </w:abstractNum>
  <w:abstractNum w:abstractNumId="3" w15:restartNumberingAfterBreak="0">
    <w:nsid w:val="6AFA440D"/>
    <w:multiLevelType w:val="multilevel"/>
    <w:tmpl w:val="ED043D74"/>
    <w:numStyleLink w:val="NotestoUser"/>
  </w:abstractNum>
  <w:abstractNum w:abstractNumId="4" w15:restartNumberingAfterBreak="0">
    <w:nsid w:val="6E910188"/>
    <w:multiLevelType w:val="multilevel"/>
    <w:tmpl w:val="E9F643D6"/>
    <w:numStyleLink w:val="Standard-ListStyle"/>
  </w:abstractNum>
  <w:num w:numId="1" w16cid:durableId="943731266">
    <w:abstractNumId w:val="1"/>
  </w:num>
  <w:num w:numId="2" w16cid:durableId="402457040">
    <w:abstractNumId w:val="0"/>
  </w:num>
  <w:num w:numId="3" w16cid:durableId="2034721633">
    <w:abstractNumId w:val="4"/>
  </w:num>
  <w:num w:numId="4" w16cid:durableId="1110398626">
    <w:abstractNumId w:val="3"/>
  </w:num>
  <w:num w:numId="5" w16cid:durableId="1490707271">
    <w:abstractNumId w:val="1"/>
  </w:num>
  <w:num w:numId="6" w16cid:durableId="1444887900">
    <w:abstractNumId w:val="0"/>
  </w:num>
  <w:num w:numId="7" w16cid:durableId="2132899116">
    <w:abstractNumId w:val="2"/>
  </w:num>
  <w:num w:numId="8" w16cid:durableId="707804186">
    <w:abstractNumId w:val="2"/>
  </w:num>
  <w:num w:numId="9" w16cid:durableId="1600529030">
    <w:abstractNumId w:val="2"/>
  </w:num>
  <w:num w:numId="10" w16cid:durableId="1672754712">
    <w:abstractNumId w:val="2"/>
  </w:num>
  <w:num w:numId="11" w16cid:durableId="1208567029">
    <w:abstractNumId w:val="2"/>
  </w:num>
  <w:num w:numId="12" w16cid:durableId="586767015">
    <w:abstractNumId w:val="2"/>
  </w:num>
  <w:num w:numId="13" w16cid:durableId="1510212343">
    <w:abstractNumId w:val="2"/>
  </w:num>
  <w:num w:numId="14" w16cid:durableId="706025738">
    <w:abstractNumId w:val="2"/>
  </w:num>
  <w:num w:numId="15" w16cid:durableId="855846216">
    <w:abstractNumId w:val="2"/>
  </w:num>
  <w:num w:numId="16" w16cid:durableId="1106002105">
    <w:abstractNumId w:val="3"/>
  </w:num>
  <w:num w:numId="17" w16cid:durableId="1504974081">
    <w:abstractNumId w:val="3"/>
  </w:num>
  <w:num w:numId="18" w16cid:durableId="4110481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8E6"/>
    <w:rsid w:val="0000031E"/>
    <w:rsid w:val="00004740"/>
    <w:rsid w:val="0002041D"/>
    <w:rsid w:val="00021D66"/>
    <w:rsid w:val="0002308F"/>
    <w:rsid w:val="00023190"/>
    <w:rsid w:val="0002622B"/>
    <w:rsid w:val="00041328"/>
    <w:rsid w:val="000676A3"/>
    <w:rsid w:val="00075A60"/>
    <w:rsid w:val="0009239E"/>
    <w:rsid w:val="000C389D"/>
    <w:rsid w:val="000E12A3"/>
    <w:rsid w:val="0010763C"/>
    <w:rsid w:val="00107D83"/>
    <w:rsid w:val="00110BAB"/>
    <w:rsid w:val="001137F7"/>
    <w:rsid w:val="00113D35"/>
    <w:rsid w:val="001438AC"/>
    <w:rsid w:val="001545D3"/>
    <w:rsid w:val="00160CE2"/>
    <w:rsid w:val="001818C7"/>
    <w:rsid w:val="00191891"/>
    <w:rsid w:val="001977BE"/>
    <w:rsid w:val="001C0E31"/>
    <w:rsid w:val="001C641F"/>
    <w:rsid w:val="001D6119"/>
    <w:rsid w:val="00203E85"/>
    <w:rsid w:val="00206B1B"/>
    <w:rsid w:val="00247BED"/>
    <w:rsid w:val="002651F7"/>
    <w:rsid w:val="00277633"/>
    <w:rsid w:val="0028105F"/>
    <w:rsid w:val="00292761"/>
    <w:rsid w:val="002B54FA"/>
    <w:rsid w:val="002F680C"/>
    <w:rsid w:val="002F7C3A"/>
    <w:rsid w:val="0030355E"/>
    <w:rsid w:val="00303EA9"/>
    <w:rsid w:val="00306A5C"/>
    <w:rsid w:val="00356581"/>
    <w:rsid w:val="003717DE"/>
    <w:rsid w:val="00377D93"/>
    <w:rsid w:val="003B2527"/>
    <w:rsid w:val="003C10F1"/>
    <w:rsid w:val="003C35D8"/>
    <w:rsid w:val="003D3D8E"/>
    <w:rsid w:val="004025EE"/>
    <w:rsid w:val="00486FDC"/>
    <w:rsid w:val="004C4A4C"/>
    <w:rsid w:val="004F203B"/>
    <w:rsid w:val="00502B75"/>
    <w:rsid w:val="00516D0A"/>
    <w:rsid w:val="005379E7"/>
    <w:rsid w:val="00564AD6"/>
    <w:rsid w:val="00592562"/>
    <w:rsid w:val="005941B2"/>
    <w:rsid w:val="005B7934"/>
    <w:rsid w:val="005D59E9"/>
    <w:rsid w:val="005E44C8"/>
    <w:rsid w:val="005F1422"/>
    <w:rsid w:val="00620B9F"/>
    <w:rsid w:val="0062389E"/>
    <w:rsid w:val="006435DF"/>
    <w:rsid w:val="00650407"/>
    <w:rsid w:val="00655FD4"/>
    <w:rsid w:val="006853A6"/>
    <w:rsid w:val="006A6F78"/>
    <w:rsid w:val="006B7FB3"/>
    <w:rsid w:val="006C7310"/>
    <w:rsid w:val="006E04A9"/>
    <w:rsid w:val="00707F60"/>
    <w:rsid w:val="00737CF7"/>
    <w:rsid w:val="007565D4"/>
    <w:rsid w:val="0076657E"/>
    <w:rsid w:val="007668E6"/>
    <w:rsid w:val="00771CC8"/>
    <w:rsid w:val="00782894"/>
    <w:rsid w:val="007841B6"/>
    <w:rsid w:val="007E08E0"/>
    <w:rsid w:val="007E4F96"/>
    <w:rsid w:val="00821F38"/>
    <w:rsid w:val="00827C6C"/>
    <w:rsid w:val="0085680E"/>
    <w:rsid w:val="008B20C3"/>
    <w:rsid w:val="008F1E14"/>
    <w:rsid w:val="00906A04"/>
    <w:rsid w:val="00933FD3"/>
    <w:rsid w:val="00945C2D"/>
    <w:rsid w:val="009634A9"/>
    <w:rsid w:val="009705E1"/>
    <w:rsid w:val="00984583"/>
    <w:rsid w:val="00984CED"/>
    <w:rsid w:val="009A2B27"/>
    <w:rsid w:val="009A3598"/>
    <w:rsid w:val="009A73BE"/>
    <w:rsid w:val="009B23C5"/>
    <w:rsid w:val="009F6343"/>
    <w:rsid w:val="00A1079F"/>
    <w:rsid w:val="00A7343C"/>
    <w:rsid w:val="00A8246A"/>
    <w:rsid w:val="00A95B1E"/>
    <w:rsid w:val="00AA186A"/>
    <w:rsid w:val="00AB0B95"/>
    <w:rsid w:val="00AD3955"/>
    <w:rsid w:val="00AE3C2D"/>
    <w:rsid w:val="00AE6676"/>
    <w:rsid w:val="00AF47E5"/>
    <w:rsid w:val="00B1783E"/>
    <w:rsid w:val="00B36850"/>
    <w:rsid w:val="00B423CD"/>
    <w:rsid w:val="00B54517"/>
    <w:rsid w:val="00B62FFB"/>
    <w:rsid w:val="00B64740"/>
    <w:rsid w:val="00B70FF5"/>
    <w:rsid w:val="00BA5EE6"/>
    <w:rsid w:val="00BD6AA1"/>
    <w:rsid w:val="00C2122B"/>
    <w:rsid w:val="00C25EC5"/>
    <w:rsid w:val="00C2690A"/>
    <w:rsid w:val="00C4429A"/>
    <w:rsid w:val="00C55FA3"/>
    <w:rsid w:val="00C61CAF"/>
    <w:rsid w:val="00C902AC"/>
    <w:rsid w:val="00CA7721"/>
    <w:rsid w:val="00CB232E"/>
    <w:rsid w:val="00CC2D4A"/>
    <w:rsid w:val="00CD1E1F"/>
    <w:rsid w:val="00D07269"/>
    <w:rsid w:val="00D529CF"/>
    <w:rsid w:val="00D82BBF"/>
    <w:rsid w:val="00DA7651"/>
    <w:rsid w:val="00DA7E56"/>
    <w:rsid w:val="00DC00EB"/>
    <w:rsid w:val="00DD3348"/>
    <w:rsid w:val="00DD6190"/>
    <w:rsid w:val="00DD6D25"/>
    <w:rsid w:val="00DD6E8C"/>
    <w:rsid w:val="00DD7248"/>
    <w:rsid w:val="00DD7FB7"/>
    <w:rsid w:val="00DE772B"/>
    <w:rsid w:val="00DF1DB8"/>
    <w:rsid w:val="00E07D1C"/>
    <w:rsid w:val="00E32D8D"/>
    <w:rsid w:val="00E32F36"/>
    <w:rsid w:val="00E333D1"/>
    <w:rsid w:val="00E57DFD"/>
    <w:rsid w:val="00E73661"/>
    <w:rsid w:val="00EB5466"/>
    <w:rsid w:val="00EB5C83"/>
    <w:rsid w:val="00EB7906"/>
    <w:rsid w:val="00EC0FC5"/>
    <w:rsid w:val="00EC3510"/>
    <w:rsid w:val="00ED62D7"/>
    <w:rsid w:val="00EF1AE5"/>
    <w:rsid w:val="00EF1E80"/>
    <w:rsid w:val="00F04389"/>
    <w:rsid w:val="00F26325"/>
    <w:rsid w:val="00F3095B"/>
    <w:rsid w:val="00F36C61"/>
    <w:rsid w:val="00F4229C"/>
    <w:rsid w:val="00F545EE"/>
    <w:rsid w:val="00F570BA"/>
    <w:rsid w:val="00F75BCD"/>
    <w:rsid w:val="00F75E4B"/>
    <w:rsid w:val="00F903F4"/>
    <w:rsid w:val="00FC07C7"/>
    <w:rsid w:val="00FD72F1"/>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BF6E"/>
  <w15:docId w15:val="{9A4A5CE5-17EE-42C6-9ADF-EB08D871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57DFD"/>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57D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57D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7D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57DF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57DF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7DF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57DF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7D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7DFD"/>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101"/>
    <w:unhideWhenUsed/>
    <w:qFormat/>
    <w:rsid w:val="00B36850"/>
    <w:pPr>
      <w:keepNext/>
      <w:numPr>
        <w:numId w:val="15"/>
      </w:numPr>
      <w:spacing w:before="240" w:after="240"/>
      <w:outlineLvl w:val="0"/>
    </w:pPr>
    <w:rPr>
      <w:b/>
      <w:caps/>
    </w:rPr>
  </w:style>
  <w:style w:type="paragraph" w:customStyle="1" w:styleId="Standard2-Paragraph101">
    <w:name w:val="Standard 2 - Paragraph 1.01"/>
    <w:basedOn w:val="StandardStyle1-NormalText"/>
    <w:unhideWhenUsed/>
    <w:qFormat/>
    <w:rsid w:val="00B36850"/>
    <w:pPr>
      <w:numPr>
        <w:ilvl w:val="1"/>
        <w:numId w:val="15"/>
      </w:numPr>
      <w:spacing w:before="200" w:after="200"/>
      <w:outlineLvl w:val="1"/>
    </w:pPr>
  </w:style>
  <w:style w:type="paragraph" w:customStyle="1" w:styleId="Standard3-SubparagraphA">
    <w:name w:val="Standard 3 - Subparagraph A."/>
    <w:basedOn w:val="StandardStyle1-NormalText"/>
    <w:unhideWhenUsed/>
    <w:qFormat/>
    <w:rsid w:val="00B36850"/>
    <w:pPr>
      <w:numPr>
        <w:ilvl w:val="2"/>
        <w:numId w:val="15"/>
      </w:numPr>
      <w:outlineLvl w:val="2"/>
    </w:pPr>
  </w:style>
  <w:style w:type="paragraph" w:customStyle="1" w:styleId="Standard4-Subparagraph1">
    <w:name w:val="Standard 4 - Subparagraph 1."/>
    <w:basedOn w:val="StandardStyle1-NormalText"/>
    <w:unhideWhenUsed/>
    <w:qFormat/>
    <w:rsid w:val="00B36850"/>
    <w:pPr>
      <w:numPr>
        <w:ilvl w:val="3"/>
        <w:numId w:val="15"/>
      </w:numPr>
      <w:outlineLvl w:val="3"/>
    </w:pPr>
  </w:style>
  <w:style w:type="paragraph" w:customStyle="1" w:styleId="Standard5-Subparagrapha">
    <w:name w:val="Standard 5 - Subparagraph a."/>
    <w:basedOn w:val="StandardStyle1-NormalText"/>
    <w:unhideWhenUsed/>
    <w:qFormat/>
    <w:rsid w:val="00B36850"/>
    <w:pPr>
      <w:numPr>
        <w:ilvl w:val="4"/>
        <w:numId w:val="15"/>
      </w:numPr>
      <w:outlineLvl w:val="4"/>
    </w:pPr>
  </w:style>
  <w:style w:type="paragraph" w:customStyle="1" w:styleId="Standard6-Subparagraph1">
    <w:name w:val="Standard 6 - Subparagraph 1)"/>
    <w:basedOn w:val="StandardStyle1-NormalText"/>
    <w:unhideWhenUsed/>
    <w:qFormat/>
    <w:rsid w:val="00B36850"/>
    <w:pPr>
      <w:numPr>
        <w:ilvl w:val="5"/>
        <w:numId w:val="15"/>
      </w:numPr>
      <w:outlineLvl w:val="5"/>
    </w:pPr>
  </w:style>
  <w:style w:type="paragraph" w:customStyle="1" w:styleId="Standard7-Subparagrapha">
    <w:name w:val="Standard 7 - Subparagraph a)"/>
    <w:basedOn w:val="StandardStyle1-NormalText"/>
    <w:unhideWhenUsed/>
    <w:qFormat/>
    <w:rsid w:val="00B36850"/>
    <w:pPr>
      <w:numPr>
        <w:ilvl w:val="6"/>
        <w:numId w:val="15"/>
      </w:numPr>
      <w:outlineLvl w:val="6"/>
    </w:pPr>
  </w:style>
  <w:style w:type="paragraph" w:customStyle="1" w:styleId="Standard8-Subparagraph1">
    <w:name w:val="Standard 8 - Subparagraph (1)"/>
    <w:basedOn w:val="StandardStyle1-NormalText"/>
    <w:unhideWhenUsed/>
    <w:qFormat/>
    <w:rsid w:val="00B36850"/>
    <w:pPr>
      <w:numPr>
        <w:ilvl w:val="7"/>
        <w:numId w:val="15"/>
      </w:numPr>
      <w:outlineLvl w:val="7"/>
    </w:pPr>
  </w:style>
  <w:style w:type="paragraph" w:customStyle="1" w:styleId="Standard9-Subparagrapha">
    <w:name w:val="Standard 9 - Subparagraph (a)"/>
    <w:basedOn w:val="StandardStyle1-NormalText"/>
    <w:unhideWhenUsed/>
    <w:qFormat/>
    <w:rsid w:val="00B36850"/>
    <w:pPr>
      <w:numPr>
        <w:ilvl w:val="8"/>
        <w:numId w:val="15"/>
      </w:numPr>
      <w:outlineLvl w:val="8"/>
    </w:pPr>
  </w:style>
  <w:style w:type="numbering" w:customStyle="1" w:styleId="NotestoUser">
    <w:name w:val="Note(s) to User"/>
    <w:basedOn w:val="NoList"/>
    <w:uiPriority w:val="99"/>
    <w:rsid w:val="00B36850"/>
    <w:pPr>
      <w:numPr>
        <w:numId w:val="1"/>
      </w:numPr>
    </w:pPr>
  </w:style>
  <w:style w:type="table" w:customStyle="1" w:styleId="Standard-ColumnedList">
    <w:name w:val="Standard - Columned List"/>
    <w:basedOn w:val="TableNormal"/>
    <w:uiPriority w:val="99"/>
    <w:rsid w:val="00B36850"/>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B36850"/>
    <w:pPr>
      <w:spacing w:before="0" w:after="0"/>
      <w:contextualSpacing/>
    </w:pPr>
    <w:rPr>
      <w:szCs w:val="24"/>
    </w:rPr>
  </w:style>
  <w:style w:type="paragraph" w:customStyle="1" w:styleId="StandardStyle7-ENDOFSECTION">
    <w:name w:val="Standard Style 7 - END OF SECTION"/>
    <w:next w:val="StandardStyle1-NormalText"/>
    <w:unhideWhenUsed/>
    <w:rsid w:val="00B36850"/>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B36850"/>
    <w:pPr>
      <w:numPr>
        <w:numId w:val="2"/>
      </w:numPr>
    </w:pPr>
  </w:style>
  <w:style w:type="paragraph" w:customStyle="1" w:styleId="StandardStyle6-SPECIFICATIONTITLE">
    <w:name w:val="Standard Style 6 - SPECIFICATION TITLE"/>
    <w:next w:val="StandardStyle1-NormalText"/>
    <w:unhideWhenUsed/>
    <w:rsid w:val="00B36850"/>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B36850"/>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semiHidden/>
    <w:rsid w:val="00945C2D"/>
    <w:pPr>
      <w:tabs>
        <w:tab w:val="center" w:pos="4680"/>
        <w:tab w:val="right" w:pos="9360"/>
      </w:tabs>
      <w:spacing w:before="0" w:after="0"/>
    </w:pPr>
  </w:style>
  <w:style w:type="character" w:customStyle="1" w:styleId="HeaderChar">
    <w:name w:val="Header Char"/>
    <w:basedOn w:val="DefaultParagraphFont"/>
    <w:link w:val="Header"/>
    <w:uiPriority w:val="99"/>
    <w:semiHidden/>
    <w:rsid w:val="00E57DFD"/>
  </w:style>
  <w:style w:type="paragraph" w:styleId="Footer">
    <w:name w:val="footer"/>
    <w:basedOn w:val="Normal"/>
    <w:link w:val="FooterChar"/>
    <w:uiPriority w:val="99"/>
    <w:semiHidden/>
    <w:rsid w:val="00945C2D"/>
    <w:pPr>
      <w:tabs>
        <w:tab w:val="center" w:pos="4680"/>
        <w:tab w:val="right" w:pos="9360"/>
      </w:tabs>
      <w:spacing w:before="0" w:after="0"/>
    </w:pPr>
  </w:style>
  <w:style w:type="character" w:customStyle="1" w:styleId="FooterChar">
    <w:name w:val="Footer Char"/>
    <w:basedOn w:val="DefaultParagraphFont"/>
    <w:link w:val="Footer"/>
    <w:uiPriority w:val="99"/>
    <w:semiHidden/>
    <w:rsid w:val="00E57DFD"/>
  </w:style>
  <w:style w:type="table" w:customStyle="1" w:styleId="Standard-NoLines">
    <w:name w:val="Standard - No Lines"/>
    <w:basedOn w:val="TableNormal"/>
    <w:uiPriority w:val="99"/>
    <w:rsid w:val="00B36850"/>
    <w:pPr>
      <w:spacing w:after="0" w:line="240" w:lineRule="auto"/>
    </w:pPr>
    <w:tblPr/>
    <w:trPr>
      <w:cantSplit/>
    </w:trPr>
    <w:tcPr>
      <w:vAlign w:val="center"/>
    </w:tcPr>
  </w:style>
  <w:style w:type="paragraph" w:customStyle="1" w:styleId="StandardStyle1-NormalText">
    <w:name w:val="Standard Style 1 - Normal Text"/>
    <w:qFormat/>
    <w:rsid w:val="00B36850"/>
    <w:pPr>
      <w:spacing w:before="120" w:after="120" w:line="240" w:lineRule="auto"/>
    </w:pPr>
    <w:rPr>
      <w:rFonts w:ascii="Calibri" w:hAnsi="Calibri"/>
    </w:rPr>
  </w:style>
  <w:style w:type="table" w:customStyle="1" w:styleId="GridTable1Light-Accent11">
    <w:name w:val="Grid Table 1 Light - Accent 11"/>
    <w:basedOn w:val="TableNormal"/>
    <w:uiPriority w:val="46"/>
    <w:rsid w:val="007668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7668E6"/>
    <w:rPr>
      <w:sz w:val="16"/>
      <w:szCs w:val="16"/>
    </w:rPr>
  </w:style>
  <w:style w:type="paragraph" w:styleId="CommentText">
    <w:name w:val="annotation text"/>
    <w:basedOn w:val="Normal"/>
    <w:link w:val="CommentTextChar"/>
    <w:uiPriority w:val="99"/>
    <w:semiHidden/>
    <w:rsid w:val="007668E6"/>
    <w:rPr>
      <w:sz w:val="20"/>
      <w:szCs w:val="20"/>
    </w:rPr>
  </w:style>
  <w:style w:type="character" w:customStyle="1" w:styleId="CommentTextChar">
    <w:name w:val="Comment Text Char"/>
    <w:basedOn w:val="DefaultParagraphFont"/>
    <w:link w:val="CommentText"/>
    <w:uiPriority w:val="99"/>
    <w:semiHidden/>
    <w:rsid w:val="00E57DFD"/>
    <w:rPr>
      <w:sz w:val="20"/>
      <w:szCs w:val="20"/>
    </w:rPr>
  </w:style>
  <w:style w:type="paragraph" w:styleId="CommentSubject">
    <w:name w:val="annotation subject"/>
    <w:basedOn w:val="CommentText"/>
    <w:next w:val="CommentText"/>
    <w:link w:val="CommentSubjectChar"/>
    <w:uiPriority w:val="99"/>
    <w:semiHidden/>
    <w:rsid w:val="007668E6"/>
    <w:rPr>
      <w:b/>
      <w:bCs/>
    </w:rPr>
  </w:style>
  <w:style w:type="character" w:customStyle="1" w:styleId="CommentSubjectChar">
    <w:name w:val="Comment Subject Char"/>
    <w:basedOn w:val="CommentTextChar"/>
    <w:link w:val="CommentSubject"/>
    <w:uiPriority w:val="99"/>
    <w:semiHidden/>
    <w:rsid w:val="00E57DFD"/>
    <w:rPr>
      <w:b/>
      <w:bCs/>
      <w:sz w:val="20"/>
      <w:szCs w:val="20"/>
    </w:rPr>
  </w:style>
  <w:style w:type="paragraph" w:styleId="BalloonText">
    <w:name w:val="Balloon Text"/>
    <w:basedOn w:val="Normal"/>
    <w:link w:val="BalloonTextChar"/>
    <w:uiPriority w:val="99"/>
    <w:semiHidden/>
    <w:rsid w:val="007668E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DFD"/>
    <w:rPr>
      <w:rFonts w:ascii="Segoe UI" w:hAnsi="Segoe UI" w:cs="Segoe UI"/>
      <w:sz w:val="18"/>
      <w:szCs w:val="18"/>
    </w:rPr>
  </w:style>
  <w:style w:type="paragraph" w:customStyle="1" w:styleId="StandardStyle3-NotetoSpecifierSingle">
    <w:name w:val="Standard Style 3 - Note to Specifier (Single)"/>
    <w:next w:val="StandardStyle1-NormalText"/>
    <w:unhideWhenUsed/>
    <w:rsid w:val="00B36850"/>
    <w:pPr>
      <w:numPr>
        <w:numId w:val="18"/>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NotestoSpecifierMulti">
    <w:name w:val="Standard Style 4 - Notes to Specifier (Multi)"/>
    <w:basedOn w:val="StandardStyle3-NotetoSpecifierSingle"/>
    <w:next w:val="Normal"/>
    <w:unhideWhenUsed/>
    <w:rsid w:val="00B36850"/>
    <w:pPr>
      <w:keepNext/>
      <w:numPr>
        <w:ilvl w:val="1"/>
      </w:numPr>
      <w:spacing w:after="120"/>
    </w:pPr>
  </w:style>
  <w:style w:type="paragraph" w:customStyle="1" w:styleId="StandardStyle5-NotestoSpecifierList">
    <w:name w:val="Standard Style 5 - Notes to Specifier (List)"/>
    <w:basedOn w:val="StandardStyle3-NotetoSpecifierSingle"/>
    <w:unhideWhenUsed/>
    <w:rsid w:val="00B36850"/>
    <w:pPr>
      <w:numPr>
        <w:ilvl w:val="2"/>
      </w:numPr>
      <w:spacing w:before="0"/>
      <w:contextualSpacing/>
    </w:pPr>
  </w:style>
  <w:style w:type="paragraph" w:styleId="Revision">
    <w:name w:val="Revision"/>
    <w:hidden/>
    <w:uiPriority w:val="99"/>
    <w:semiHidden/>
    <w:rsid w:val="00F36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153462">
      <w:bodyDiv w:val="1"/>
      <w:marLeft w:val="0"/>
      <w:marRight w:val="0"/>
      <w:marTop w:val="0"/>
      <w:marBottom w:val="0"/>
      <w:divBdr>
        <w:top w:val="none" w:sz="0" w:space="0" w:color="auto"/>
        <w:left w:val="none" w:sz="0" w:space="0" w:color="auto"/>
        <w:bottom w:val="none" w:sz="0" w:space="0" w:color="auto"/>
        <w:right w:val="none" w:sz="0" w:space="0" w:color="auto"/>
      </w:divBdr>
    </w:div>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ocuments\CS\Working%20Files\TRWD%20IPL\IPL%20Front%20Ends\IPL%20Standards\Construction\Division%2000\@IPL%20Standard%20Template%20(Artic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fa604f7-d874-4a09-86da-f13db610e124">000004E2XF</_dlc_DocId>
    <_dlc_DocIdUrl xmlns="4fa604f7-d874-4a09-86da-f13db610e124">
      <Url>https://ipl.trwd.com/sites/engineering/_layouts/15/DocIdRedir.aspx?ID=000004E2XF</Url>
      <Description>000004E2XF</Description>
    </_dlc_DocIdUrl>
    <TaxCatchAll xmlns="4fa604f7-d874-4a09-86da-f13db610e124">
      <Value>410</Value>
    </TaxCatchAll>
    <RecordDate xmlns="4fa604f7-d874-4a09-86da-f13db610e124" xsi:nil="true"/>
    <CWRMItemRecordData xmlns="9d55600a-c592-4860-9cd1-f510f792b5be">&lt;?xml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IsPoliciesProcessed="false"&gt;&lt;LastProcessedStageId&gt;00000000-0000-0000-0000-000000000000&lt;/LastProcessedStageId&gt;&lt;LastProcessedDateValue xsi:type="xsd:dateTime"&gt;0001-01-01T00:00:00&lt;/LastProcessedDateValue&gt;&lt;SupersededInPlaceItems /&gt;&lt;AssociatedAggregates /&gt;&lt;/RecordData&gt;</CWRMItemRecordData>
    <TRWDImageGeolocation xmlns="4fa604f7-d874-4a09-86da-f13db610e124" xsi:nil="true"/>
    <p1828e96ea854ee69bcc6b9a21812200 xmlns="4fa604f7-d874-4a09-86da-f13db610e124">
      <Terms xmlns="http://schemas.microsoft.com/office/infopath/2007/PartnerControls"/>
    </p1828e96ea854ee69bcc6b9a21812200>
    <DateofSeparation xmlns="4fa604f7-d874-4a09-86da-f13db610e124" xsi:nil="true"/>
    <CWRMItemRecordClassificationTaxHTField0 xmlns="9d55600a-c592-4860-9cd1-f510f792b5be">
      <Terms xmlns="http://schemas.microsoft.com/office/infopath/2007/PartnerControls">
        <TermInfo xmlns="http://schemas.microsoft.com/office/infopath/2007/PartnerControls">
          <TermName xmlns="http://schemas.microsoft.com/office/infopath/2007/PartnerControls">Construction Project Files-Transitory Bond Funded</TermName>
          <TermId xmlns="http://schemas.microsoft.com/office/infopath/2007/PartnerControls">515a5c58-901b-4f68-a3f2-cda08534d79d</TermId>
        </TermInfo>
      </Terms>
    </CWRMItemRecordClassificationTaxHTField0>
    <p31a872dc219433685f3c0b1388ca7bb xmlns="4fa604f7-d874-4a09-86da-f13db610e124">
      <Terms xmlns="http://schemas.microsoft.com/office/infopath/2007/PartnerControls"/>
    </p31a872dc219433685f3c0b1388ca7bb>
    <TaxKeywordTaxHTField xmlns="41247202-ad1c-4d25-aed3-c51cf5990108">
      <Terms xmlns="http://schemas.microsoft.com/office/infopath/2007/PartnerControls"/>
    </TaxKeywordTaxHTField>
    <MaturityDate xmlns="4fa604f7-d874-4a09-86da-f13db610e124" xsi:nil="true"/>
    <ElectionDate xmlns="4fa604f7-d874-4a09-86da-f13db610e124" xsi:nil="true"/>
    <lb9c5a90d5cd427480df8ce388ec15fa xmlns="4fa604f7-d874-4a09-86da-f13db610e124">
      <Terms xmlns="http://schemas.microsoft.com/office/infopath/2007/PartnerControls">
        <TermInfo xmlns="http://schemas.microsoft.com/office/infopath/2007/PartnerControls">
          <TermName xmlns="http://schemas.microsoft.com/office/infopath/2007/PartnerControls">Reference Standards-Construction</TermName>
          <TermId xmlns="http://schemas.microsoft.com/office/infopath/2007/PartnerControls">50914dfc-9b96-454f-957c-d3675b6c272b</TermId>
        </TermInfo>
      </Terms>
    </lb9c5a90d5cd427480df8ce388ec15fa>
    <na949a348f9b46608946a7a6f851c2a3 xmlns="4fa604f7-d874-4a09-86da-f13db610e124">
      <Terms xmlns="http://schemas.microsoft.com/office/infopath/2007/PartnerControls"/>
    </na949a348f9b46608946a7a6f851c2a3>
    <Expiration xmlns="4fa604f7-d874-4a09-86da-f13db610e124" xsi:nil="true"/>
    <o51d6badd0e04ad8ac7ab04601a745a8 xmlns="4fa604f7-d874-4a09-86da-f13db610e124">
      <Terms xmlns="http://schemas.microsoft.com/office/infopath/2007/PartnerControls"/>
    </o51d6badd0e04ad8ac7ab04601a745a8>
    <BondFunded xmlns="4fa604f7-d874-4a09-86da-f13db610e124">true</BondFunded>
    <Notes1 xmlns="4fa604f7-d874-4a09-86da-f13db610e124" xsi:nil="true"/>
    <CWRMItemRecordCategory xmlns="9d55600a-c592-4860-9cd1-f510f792b5be" xsi:nil="true"/>
    <CWRMItemRecordState xmlns="9d55600a-c592-4860-9cd1-f510f792b5be" xsi:nil="true"/>
    <CWRMItemRecordVital xmlns="9d55600a-c592-4860-9cd1-f510f792b5be">false</CWRMItemRecordVital>
    <CWRMItemRecordStatus xmlns="9d55600a-c592-4860-9cd1-f510f792b5be" xsi:nil="true"/>
    <CWRMItemUniqueId xmlns="9d55600a-c592-4860-9cd1-f510f792b5be">000004E2XF</CWRMItemUniqueId>
    <CWRMItemRecordDeclaredDate xmlns="9d55600a-c592-4860-9cd1-f510f792b5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WD Document" ma:contentTypeID="0x01010088AB982F0A688043AD3318A50537A87B00B32E2D403B286242B3A9F4E32A2C7DE3" ma:contentTypeVersion="70" ma:contentTypeDescription="All TRWD documents derive from this content type." ma:contentTypeScope="" ma:versionID="32e8d5c05a904b18d548434698638d81">
  <xsd:schema xmlns:xsd="http://www.w3.org/2001/XMLSchema" xmlns:xs="http://www.w3.org/2001/XMLSchema" xmlns:p="http://schemas.microsoft.com/office/2006/metadata/properties" xmlns:ns2="4fa604f7-d874-4a09-86da-f13db610e124" xmlns:ns3="41247202-ad1c-4d25-aed3-c51cf5990108" xmlns:ns4="9d55600a-c592-4860-9cd1-f510f792b5be" targetNamespace="http://schemas.microsoft.com/office/2006/metadata/properties" ma:root="true" ma:fieldsID="4ce098af55bb998fc5868832f5df8ab5" ns2:_="" ns3:_="" ns4:_="">
    <xsd:import namespace="4fa604f7-d874-4a09-86da-f13db610e124"/>
    <xsd:import namespace="41247202-ad1c-4d25-aed3-c51cf5990108"/>
    <xsd:import namespace="9d55600a-c592-4860-9cd1-f510f792b5be"/>
    <xsd:element name="properties">
      <xsd:complexType>
        <xsd:sequence>
          <xsd:element name="documentManagement">
            <xsd:complexType>
              <xsd:all>
                <xsd:element ref="ns2:RecordDate" minOccurs="0"/>
                <xsd:element ref="ns2:BondFunded" minOccurs="0"/>
                <xsd:element ref="ns2:Notes1" minOccurs="0"/>
                <xsd:element ref="ns2:Expiration" minOccurs="0"/>
                <xsd:element ref="ns2:MaturityDate" minOccurs="0"/>
                <xsd:element ref="ns2:DateofSeparation" minOccurs="0"/>
                <xsd:element ref="ns2:ElectionDate" minOccurs="0"/>
                <xsd:element ref="ns2:_dlc_DocIdPersistId" minOccurs="0"/>
                <xsd:element ref="ns2:_dlc_DocIdUrl" minOccurs="0"/>
                <xsd:element ref="ns2:_dlc_DocId" minOccurs="0"/>
                <xsd:element ref="ns4:CWRMItemUniqueId" minOccurs="0"/>
                <xsd:element ref="ns4:CWRMItemRecordState" minOccurs="0"/>
                <xsd:element ref="ns4:CWRMItemRecordCategory" minOccurs="0"/>
                <xsd:element ref="ns2:lb9c5a90d5cd427480df8ce388ec15fa" minOccurs="0"/>
                <xsd:element ref="ns4:CWRMItemRecordClassificationTaxHTField0" minOccurs="0"/>
                <xsd:element ref="ns2:p31a872dc219433685f3c0b1388ca7bb" minOccurs="0"/>
                <xsd:element ref="ns2:TaxCatchAll" minOccurs="0"/>
                <xsd:element ref="ns2:TaxCatchAllLabel" minOccurs="0"/>
                <xsd:element ref="ns3:TaxKeywordTaxHTField" minOccurs="0"/>
                <xsd:element ref="ns2:o51d6badd0e04ad8ac7ab04601a745a8" minOccurs="0"/>
                <xsd:element ref="ns4:CWRMItemRecordStatus" minOccurs="0"/>
                <xsd:element ref="ns2:na949a348f9b46608946a7a6f851c2a3" minOccurs="0"/>
                <xsd:element ref="ns4:CWRMItemRecordDeclaredDate" minOccurs="0"/>
                <xsd:element ref="ns2:p1828e96ea854ee69bcc6b9a21812200" minOccurs="0"/>
                <xsd:element ref="ns4:CWRMItemRecordVital" minOccurs="0"/>
                <xsd:element ref="ns4:CWRMItemRecordData" minOccurs="0"/>
                <xsd:element ref="ns2:TRWDImageGeo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04f7-d874-4a09-86da-f13db610e124" elementFormDefault="qualified">
    <xsd:import namespace="http://schemas.microsoft.com/office/2006/documentManagement/types"/>
    <xsd:import namespace="http://schemas.microsoft.com/office/infopath/2007/PartnerControls"/>
    <xsd:element name="RecordDate" ma:index="3" nillable="true" ma:displayName="Original Doc Date" ma:description="Date this document was originally created." ma:format="DateOnly" ma:internalName="RecordDate">
      <xsd:simpleType>
        <xsd:restriction base="dms:DateTime"/>
      </xsd:simpleType>
    </xsd:element>
    <xsd:element name="BondFunded" ma:index="5" nillable="true" ma:displayName="Bond Funded" ma:default="1" ma:internalName="BondFunded">
      <xsd:simpleType>
        <xsd:restriction base="dms:Boolean"/>
      </xsd:simpleType>
    </xsd:element>
    <xsd:element name="Notes1" ma:index="10" nillable="true" ma:displayName="Notes" ma:description="Enter a description for this document." ma:internalName="Notes1">
      <xsd:simpleType>
        <xsd:restriction base="dms:Note">
          <xsd:maxLength value="255"/>
        </xsd:restriction>
      </xsd:simpleType>
    </xsd:element>
    <xsd:element name="Expiration" ma:index="12" nillable="true" ma:displayName="Expiration" ma:description="This field is required to declare record." ma:format="DateOnly" ma:hidden="true" ma:internalName="Expiration" ma:readOnly="false">
      <xsd:simpleType>
        <xsd:restriction base="dms:DateTime"/>
      </xsd:simpleType>
    </xsd:element>
    <xsd:element name="MaturityDate" ma:index="13" nillable="true" ma:displayName="Maturity Date" ma:format="DateOnly" ma:hidden="true" ma:internalName="MaturityDate" ma:readOnly="false">
      <xsd:simpleType>
        <xsd:restriction base="dms:DateTime"/>
      </xsd:simpleType>
    </xsd:element>
    <xsd:element name="DateofSeparation" ma:index="14" nillable="true" ma:displayName="Date of Separation" ma:description="This field is required to declare record." ma:format="DateOnly" ma:hidden="true" ma:internalName="DateofSeparation" ma:readOnly="false">
      <xsd:simpleType>
        <xsd:restriction base="dms:DateTime"/>
      </xsd:simpleType>
    </xsd:element>
    <xsd:element name="ElectionDate" ma:index="15" nillable="true" ma:displayName="Election Date" ma:description="This field is required to declare record." ma:format="DateOnly" ma:hidden="true" ma:internalName="ElectionDate" ma:readOnly="false">
      <xsd:simpleType>
        <xsd:restriction base="dms:DateTime"/>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lb9c5a90d5cd427480df8ce388ec15fa" ma:index="23" nillable="true" ma:taxonomy="true" ma:internalName="lb9c5a90d5cd427480df8ce388ec15fa" ma:taxonomyFieldName="TRWDDocumentClassification" ma:displayName="Document Classification" ma:default="" ma:fieldId="{5b9c5a90-d5cd-4274-80df-8ce388ec15fa}" ma:sspId="bdbc0980-0e5f-437a-8e71-65c9adac9755" ma:termSetId="0d5ea60a-7e3b-4d66-bb1b-94bca809e1d1" ma:anchorId="00000000-0000-0000-0000-000000000000" ma:open="false" ma:isKeyword="false">
      <xsd:complexType>
        <xsd:sequence>
          <xsd:element ref="pc:Terms" minOccurs="0" maxOccurs="1"/>
        </xsd:sequence>
      </xsd:complexType>
    </xsd:element>
    <xsd:element name="p31a872dc219433685f3c0b1388ca7bb" ma:index="26" nillable="true" ma:taxonomy="true" ma:internalName="p31a872dc219433685f3c0b1388ca7bb" ma:taxonomyFieldName="DEPT" ma:displayName="Office of Record" ma:default="" ma:fieldId="{931a872d-c219-4336-85f3-c0b1388ca7bb}" ma:taxonomyMulti="true" ma:sspId="bdbc0980-0e5f-437a-8e71-65c9adac9755" ma:termSetId="4fff0d8a-e8d5-4ac2-b26e-ee4230651243"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6feb8433-8331-4af0-bb5b-db9722eecc59}" ma:internalName="TaxCatchAll" ma:showField="CatchAllData"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6feb8433-8331-4af0-bb5b-db9722eecc59}" ma:internalName="TaxCatchAllLabel" ma:readOnly="true" ma:showField="CatchAllDataLabel"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o51d6badd0e04ad8ac7ab04601a745a8" ma:index="31" nillable="true" ma:taxonomy="true" ma:internalName="o51d6badd0e04ad8ac7ab04601a745a8" ma:taxonomyFieldName="MaximoLocation" ma:displayName="Maximo Location" ma:default="" ma:fieldId="{851d6bad-d0e0-4ad8-ac7a-b04601a745a8}" ma:taxonomyMulti="true" ma:sspId="bdbc0980-0e5f-437a-8e71-65c9adac9755" ma:termSetId="57587bd5-dce4-424c-b023-7647c5af864a" ma:anchorId="00000000-0000-0000-0000-000000000000" ma:open="false" ma:isKeyword="false">
      <xsd:complexType>
        <xsd:sequence>
          <xsd:element ref="pc:Terms" minOccurs="0" maxOccurs="1"/>
        </xsd:sequence>
      </xsd:complexType>
    </xsd:element>
    <xsd:element name="na949a348f9b46608946a7a6f851c2a3" ma:index="33" nillable="true" ma:taxonomy="true" ma:internalName="na949a348f9b46608946a7a6f851c2a3" ma:taxonomyFieldName="DocumentScope" ma:displayName="Document Scope" ma:default="" ma:fieldId="{7a949a34-8f9b-4660-8946-a7a6f851c2a3}" ma:taxonomyMulti="true" ma:sspId="bdbc0980-0e5f-437a-8e71-65c9adac9755" ma:termSetId="ca285154-ab38-4d43-81ab-c9b951bf9016" ma:anchorId="00000000-0000-0000-0000-000000000000" ma:open="false" ma:isKeyword="false">
      <xsd:complexType>
        <xsd:sequence>
          <xsd:element ref="pc:Terms" minOccurs="0" maxOccurs="1"/>
        </xsd:sequence>
      </xsd:complexType>
    </xsd:element>
    <xsd:element name="p1828e96ea854ee69bcc6b9a21812200" ma:index="35" nillable="true" ma:taxonomy="true" ma:internalName="p1828e96ea854ee69bcc6b9a21812200" ma:taxonomyFieldName="ProjectID" ma:displayName="Project ID" ma:default="" ma:fieldId="{91828e96-ea85-4ee6-9bcc-6b9a21812200}" ma:sspId="bdbc0980-0e5f-437a-8e71-65c9adac9755" ma:termSetId="36e2c669-9ce8-4285-b517-20c4c40129af" ma:anchorId="00000000-0000-0000-0000-000000000000" ma:open="false" ma:isKeyword="false">
      <xsd:complexType>
        <xsd:sequence>
          <xsd:element ref="pc:Terms" minOccurs="0" maxOccurs="1"/>
        </xsd:sequence>
      </xsd:complexType>
    </xsd:element>
    <xsd:element name="TRWDImageGeolocation" ma:index="41" nillable="true" ma:displayName="Picture GPS Location" ma:hidden="true" ma:internalName="TRWDImageGeolocat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47202-ad1c-4d25-aed3-c51cf5990108"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ebb83991-f3e5-477c-9351-8039d7c8db5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5600a-c592-4860-9cd1-f510f792b5be" elementFormDefault="qualified">
    <xsd:import namespace="http://schemas.microsoft.com/office/2006/documentManagement/types"/>
    <xsd:import namespace="http://schemas.microsoft.com/office/infopath/2007/PartnerControls"/>
    <xsd:element name="CWRMItemUniqueId" ma:index="19" nillable="true" ma:displayName="Content ID" ma:description="A universally unique identifier assigned to the item." ma:hidden="true" ma:internalName="CWRMItemUniqueId" ma:readOnly="true">
      <xsd:simpleType>
        <xsd:restriction base="dms:Text"/>
      </xsd:simpleType>
    </xsd:element>
    <xsd:element name="CWRMItemRecordState" ma:index="20"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21" nillable="true" ma:displayName="Record Category" ma:description="Identifies the current record category for the item." ma:hidden="true" ma:internalName="CWRMItemRecordCategory" ma:readOnly="true">
      <xsd:simpleType>
        <xsd:restriction base="dms:Text"/>
      </xsd:simpleType>
    </xsd:element>
    <xsd:element name="CWRMItemRecordClassificationTaxHTField0" ma:index="25" nillable="true" ma:taxonomy="true" ma:internalName="CWRMItemRecordClassificationTaxHTField0" ma:taxonomyFieldName="CWRMItemRecordClassification" ma:displayName="Record Classification" ma:readOnly="false" ma:fieldId="{e94be97f-fb02-4deb-9c3d-6d978a059d35}" ma:sspId="bdbc0980-0e5f-437a-8e71-65c9adac9755" ma:termSetId="47ed6046-0d9a-407e-a70c-55f51406de58" ma:anchorId="00000000-0000-0000-0000-000000000000" ma:open="false" ma:isKeyword="false">
      <xsd:complexType>
        <xsd:sequence>
          <xsd:element ref="pc:Terms" minOccurs="0" maxOccurs="1"/>
        </xsd:sequence>
      </xsd:complexType>
    </xsd:element>
    <xsd:element name="CWRMItemRecordStatus" ma:index="32"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3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3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37" nillable="true" ma:displayName="Record Data" ma:description="Contains system specific record data for the item." ma:hidden="true" ma:internalName="CWRMItemRecord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dbc0980-0e5f-437a-8e71-65c9adac9755" ContentTypeId="0x01010088AB982F0A688043AD3318A50537A87B"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spe:Receivers>
</file>

<file path=customXml/itemProps1.xml><?xml version="1.0" encoding="utf-8"?>
<ds:datastoreItem xmlns:ds="http://schemas.openxmlformats.org/officeDocument/2006/customXml" ds:itemID="{8A8EBAB2-0C85-4748-9FFA-F280E10EBA04}">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4fa604f7-d874-4a09-86da-f13db610e124"/>
    <ds:schemaRef ds:uri="http://purl.org/dc/dcmitype/"/>
    <ds:schemaRef ds:uri="http://schemas.microsoft.com/office/2006/documentManagement/types"/>
    <ds:schemaRef ds:uri="9d55600a-c592-4860-9cd1-f510f792b5be"/>
    <ds:schemaRef ds:uri="41247202-ad1c-4d25-aed3-c51cf5990108"/>
    <ds:schemaRef ds:uri="http://www.w3.org/XML/1998/namespace"/>
  </ds:schemaRefs>
</ds:datastoreItem>
</file>

<file path=customXml/itemProps2.xml><?xml version="1.0" encoding="utf-8"?>
<ds:datastoreItem xmlns:ds="http://schemas.openxmlformats.org/officeDocument/2006/customXml" ds:itemID="{80C021C4-878B-4A23-8F60-F6F0D3FD9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04f7-d874-4a09-86da-f13db610e124"/>
    <ds:schemaRef ds:uri="41247202-ad1c-4d25-aed3-c51cf5990108"/>
    <ds:schemaRef ds:uri="9d55600a-c592-4860-9cd1-f510f792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68084-77ED-4738-8D76-EDC117889E27}">
  <ds:schemaRefs>
    <ds:schemaRef ds:uri="Microsoft.SharePoint.Taxonomy.ContentTypeSync"/>
  </ds:schemaRefs>
</ds:datastoreItem>
</file>

<file path=customXml/itemProps4.xml><?xml version="1.0" encoding="utf-8"?>
<ds:datastoreItem xmlns:ds="http://schemas.openxmlformats.org/officeDocument/2006/customXml" ds:itemID="{55E42F01-29C7-4884-947F-1AED19879E53}">
  <ds:schemaRefs>
    <ds:schemaRef ds:uri="http://schemas.microsoft.com/sharepoint/v3/contenttype/forms"/>
  </ds:schemaRefs>
</ds:datastoreItem>
</file>

<file path=customXml/itemProps5.xml><?xml version="1.0" encoding="utf-8"?>
<ds:datastoreItem xmlns:ds="http://schemas.openxmlformats.org/officeDocument/2006/customXml" ds:itemID="{32D1962A-057C-496F-8ACC-A93FDA0A6C55}">
  <ds:schemaRefs>
    <ds:schemaRef ds:uri="http://schemas.microsoft.com/sharepoint/events"/>
  </ds:schemaRefs>
</ds:datastoreItem>
</file>

<file path=docMetadata/LabelInfo.xml><?xml version="1.0" encoding="utf-8"?>
<clbl:labelList xmlns:clbl="http://schemas.microsoft.com/office/2020/mipLabelMetadata">
  <clbl:label id="{d818a6e5-f112-4f42-98b4-023ff7287550}" enabled="1" method="Standard" siteId="{c9de0af1-361b-42ae-ace3-ab4cea6cb8dc}" contentBits="0" removed="0"/>
</clbl:labelList>
</file>

<file path=docProps/app.xml><?xml version="1.0" encoding="utf-8"?>
<Properties xmlns="http://schemas.openxmlformats.org/officeDocument/2006/extended-properties" xmlns:vt="http://schemas.openxmlformats.org/officeDocument/2006/docPropsVTypes">
  <Template>@IPL Standard Template (Article Format).dotx</Template>
  <TotalTime>0</TotalTime>
  <Pages>1</Pages>
  <Words>285</Words>
  <Characters>1625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IPL Construction Specification 00304 Compliance to Texas Sales Tax Code DECEMBER 2024</dc:title>
  <dc:subject/>
  <cp:keywords/>
  <cp:lastModifiedBy>Claire Killough</cp:lastModifiedBy>
  <cp:revision>2</cp:revision>
  <dcterms:created xsi:type="dcterms:W3CDTF">2025-11-25T16:23:00Z</dcterms:created>
  <dcterms:modified xsi:type="dcterms:W3CDTF">2025-11-25T16:23:00Z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16eee434-c989-4015-bfd5-4f2058db2824</vt:lpwstr>
  </property>
  <property fmtid="{D5CDD505-2E9C-101B-9397-08002B2CF9AE}" pid="3" name="ContentTypeId">
    <vt:lpwstr>0x01010088AB982F0A688043AD3318A50537A87B00B32E2D403B286242B3A9F4E32A2C7DE3</vt:lpwstr>
  </property>
  <property fmtid="{D5CDD505-2E9C-101B-9397-08002B2CF9AE}" pid="4" name="TaxKeyword">
    <vt:lpwstr/>
  </property>
  <property fmtid="{D5CDD505-2E9C-101B-9397-08002B2CF9AE}" pid="5" name="C_Specification">
    <vt:lpwstr/>
  </property>
  <property fmtid="{D5CDD505-2E9C-101B-9397-08002B2CF9AE}" pid="6" name="IPL Author">
    <vt:lpwstr/>
  </property>
  <property fmtid="{D5CDD505-2E9C-101B-9397-08002B2CF9AE}" pid="7" name="IPL Document Type">
    <vt:lpwstr>378;#Reference Standards - Construction|bacdfa28-acb3-4ee3-b6db-2d5db7d793ec</vt:lpwstr>
  </property>
  <property fmtid="{D5CDD505-2E9C-101B-9397-08002B2CF9AE}" pid="8" name="M_Asset">
    <vt:lpwstr/>
  </property>
  <property fmtid="{D5CDD505-2E9C-101B-9397-08002B2CF9AE}" pid="9" name="BidPkg">
    <vt:lpwstr/>
  </property>
  <property fmtid="{D5CDD505-2E9C-101B-9397-08002B2CF9AE}" pid="10" name="SpecClass">
    <vt:lpwstr>Pipeline</vt:lpwstr>
  </property>
  <property fmtid="{D5CDD505-2E9C-101B-9397-08002B2CF9AE}" pid="11" name="Work Order">
    <vt:lpwstr/>
  </property>
  <property fmtid="{D5CDD505-2E9C-101B-9397-08002B2CF9AE}" pid="12" name="M_Location">
    <vt:lpwstr/>
  </property>
  <property fmtid="{D5CDD505-2E9C-101B-9397-08002B2CF9AE}" pid="13" name="Contract ID">
    <vt:lpwstr/>
  </property>
  <property fmtid="{D5CDD505-2E9C-101B-9397-08002B2CF9AE}" pid="14" name="Work OrderTaxHTField0">
    <vt:lpwstr/>
  </property>
  <property fmtid="{D5CDD505-2E9C-101B-9397-08002B2CF9AE}" pid="15" name="ob1779f8a05045bdbb02b5ac63dcab35">
    <vt:lpwstr/>
  </property>
  <property fmtid="{D5CDD505-2E9C-101B-9397-08002B2CF9AE}" pid="16" name="a494157d48bc4fd2ad230cba8e51d637">
    <vt:lpwstr/>
  </property>
  <property fmtid="{D5CDD505-2E9C-101B-9397-08002B2CF9AE}" pid="17" name="Contract IDTaxHTField0">
    <vt:lpwstr/>
  </property>
  <property fmtid="{D5CDD505-2E9C-101B-9397-08002B2CF9AE}" pid="18" name="i91887d3ea59467e9cffb0bef4becdba">
    <vt:lpwstr/>
  </property>
  <property fmtid="{D5CDD505-2E9C-101B-9397-08002B2CF9AE}" pid="19" name="TRWDDocumentClassification">
    <vt:lpwstr>410</vt:lpwstr>
  </property>
  <property fmtid="{D5CDD505-2E9C-101B-9397-08002B2CF9AE}" pid="20" name="Spec Division">
    <vt:lpwstr>Div 00</vt:lpwstr>
  </property>
  <property fmtid="{D5CDD505-2E9C-101B-9397-08002B2CF9AE}" pid="21" name="IPL Document TypeTaxHTField0">
    <vt:lpwstr>Reference Standards - Construction|bacdfa28-acb3-4ee3-b6db-2d5db7d793ec</vt:lpwstr>
  </property>
  <property fmtid="{D5CDD505-2E9C-101B-9397-08002B2CF9AE}" pid="22" name="Specifier">
    <vt:lpwstr>Veach</vt:lpwstr>
  </property>
  <property fmtid="{D5CDD505-2E9C-101B-9397-08002B2CF9AE}" pid="23" name="C_Draw_No">
    <vt:lpwstr>N/A</vt:lpwstr>
  </property>
  <property fmtid="{D5CDD505-2E9C-101B-9397-08002B2CF9AE}" pid="24" name="Specification_No">
    <vt:lpwstr>00304</vt:lpwstr>
  </property>
  <property fmtid="{D5CDD505-2E9C-101B-9397-08002B2CF9AE}" pid="25" name="Doc Edit Status">
    <vt:lpwstr>1-Document Uploaded</vt:lpwstr>
  </property>
  <property fmtid="{D5CDD505-2E9C-101B-9397-08002B2CF9AE}" pid="26" name="C_Detail">
    <vt:lpwstr>N/A</vt:lpwstr>
  </property>
  <property fmtid="{D5CDD505-2E9C-101B-9397-08002B2CF9AE}" pid="27" name="WorkingDocument">
    <vt:bool>false</vt:bool>
  </property>
  <property fmtid="{D5CDD505-2E9C-101B-9397-08002B2CF9AE}" pid="28" name="i6cb305fb8c34227b78c6b8af93b367c">
    <vt:lpwstr/>
  </property>
  <property fmtid="{D5CDD505-2E9C-101B-9397-08002B2CF9AE}" pid="29" name="IPL AuthorTaxHTField0">
    <vt:lpwstr/>
  </property>
  <property fmtid="{D5CDD505-2E9C-101B-9397-08002B2CF9AE}" pid="30" name="DocumentScope">
    <vt:lpwstr/>
  </property>
  <property fmtid="{D5CDD505-2E9C-101B-9397-08002B2CF9AE}" pid="31" name="MaximoLocation">
    <vt:lpwstr/>
  </property>
  <property fmtid="{D5CDD505-2E9C-101B-9397-08002B2CF9AE}" pid="32" name="DEPT">
    <vt:lpwstr/>
  </property>
  <property fmtid="{D5CDD505-2E9C-101B-9397-08002B2CF9AE}" pid="33" name="Closeout Status">
    <vt:lpwstr>Ready for QC</vt:lpwstr>
  </property>
  <property fmtid="{D5CDD505-2E9C-101B-9397-08002B2CF9AE}" pid="34" name="g27d389041744be6b948dae8a350a7a5">
    <vt:lpwstr/>
  </property>
  <property fmtid="{D5CDD505-2E9C-101B-9397-08002B2CF9AE}" pid="35" name="Asset Numbers">
    <vt:lpwstr/>
  </property>
  <property fmtid="{D5CDD505-2E9C-101B-9397-08002B2CF9AE}" pid="36" name="CWRMItemRecordClassification">
    <vt:lpwstr>387</vt:lpwstr>
  </property>
  <property fmtid="{D5CDD505-2E9C-101B-9397-08002B2CF9AE}" pid="37" name="MediaServiceImageTags">
    <vt:lpwstr/>
  </property>
  <property fmtid="{D5CDD505-2E9C-101B-9397-08002B2CF9AE}" pid="38" name="Document_x0020_Type">
    <vt:lpwstr/>
  </property>
  <property fmtid="{D5CDD505-2E9C-101B-9397-08002B2CF9AE}" pid="39" name="Document Type">
    <vt:lpwstr/>
  </property>
</Properties>
</file>