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5AA4" w14:textId="77777777" w:rsidR="00392D62" w:rsidRPr="00BF32E2" w:rsidRDefault="00392D62" w:rsidP="00BF32E2">
      <w:pPr>
        <w:spacing w:before="6"/>
        <w:jc w:val="both"/>
        <w:rPr>
          <w:rFonts w:ascii="Aptos" w:eastAsia="Times New Roman" w:hAnsi="Aptos" w:cs="Times New Roman"/>
          <w:b/>
          <w:bCs/>
        </w:rPr>
      </w:pPr>
    </w:p>
    <w:p w14:paraId="13ED3A18" w14:textId="77777777" w:rsidR="00392D62" w:rsidRPr="00BF32E2" w:rsidRDefault="00FE7B42" w:rsidP="00BF32E2">
      <w:pPr>
        <w:ind w:left="936" w:right="400"/>
        <w:jc w:val="both"/>
        <w:rPr>
          <w:rFonts w:ascii="Aptos" w:eastAsia="Times New Roman" w:hAnsi="Aptos" w:cs="Times New Roman"/>
        </w:rPr>
      </w:pPr>
      <w:r w:rsidRPr="00BF32E2">
        <w:rPr>
          <w:rFonts w:ascii="Aptos" w:hAnsi="Aptos"/>
          <w:b/>
          <w:i/>
          <w:spacing w:val="-2"/>
        </w:rPr>
        <w:t>(Note:</w:t>
      </w:r>
      <w:r w:rsidRPr="00BF32E2">
        <w:rPr>
          <w:rFonts w:ascii="Aptos" w:hAnsi="Aptos"/>
          <w:b/>
          <w:i/>
          <w:spacing w:val="53"/>
        </w:rPr>
        <w:t xml:space="preserve"> </w:t>
      </w:r>
      <w:r w:rsidRPr="00BF32E2">
        <w:rPr>
          <w:rFonts w:ascii="Aptos" w:hAnsi="Aptos"/>
          <w:b/>
          <w:i/>
          <w:spacing w:val="-1"/>
        </w:rPr>
        <w:t>If</w:t>
      </w:r>
      <w:r w:rsidRPr="00BF32E2">
        <w:rPr>
          <w:rFonts w:ascii="Aptos" w:hAnsi="Aptos"/>
          <w:b/>
          <w:i/>
          <w:spacing w:val="1"/>
        </w:rPr>
        <w:t xml:space="preserve"> </w:t>
      </w:r>
      <w:r w:rsidRPr="00BF32E2">
        <w:rPr>
          <w:rFonts w:ascii="Aptos" w:hAnsi="Aptos"/>
          <w:b/>
          <w:i/>
        </w:rPr>
        <w:t xml:space="preserve">a </w:t>
      </w:r>
      <w:r w:rsidRPr="00BF32E2">
        <w:rPr>
          <w:rFonts w:ascii="Aptos" w:hAnsi="Aptos"/>
          <w:b/>
          <w:i/>
          <w:spacing w:val="-2"/>
        </w:rPr>
        <w:t>Safe</w:t>
      </w:r>
      <w:r w:rsidRPr="00BF32E2">
        <w:rPr>
          <w:rFonts w:ascii="Aptos" w:hAnsi="Aptos"/>
          <w:b/>
          <w:i/>
          <w:spacing w:val="-5"/>
        </w:rPr>
        <w:t xml:space="preserve"> </w:t>
      </w:r>
      <w:r w:rsidRPr="00BF32E2">
        <w:rPr>
          <w:rFonts w:ascii="Aptos" w:hAnsi="Aptos"/>
          <w:b/>
          <w:i/>
          <w:spacing w:val="-2"/>
        </w:rPr>
        <w:t>Harbor Indirect</w:t>
      </w:r>
      <w:r w:rsidRPr="00BF32E2">
        <w:rPr>
          <w:rFonts w:ascii="Aptos" w:hAnsi="Aptos"/>
          <w:b/>
          <w:i/>
          <w:spacing w:val="1"/>
        </w:rPr>
        <w:t xml:space="preserve"> </w:t>
      </w:r>
      <w:r w:rsidRPr="00BF32E2">
        <w:rPr>
          <w:rFonts w:ascii="Aptos" w:hAnsi="Aptos"/>
          <w:b/>
          <w:i/>
          <w:spacing w:val="-2"/>
        </w:rPr>
        <w:t>Cost</w:t>
      </w:r>
      <w:r w:rsidRPr="00BF32E2">
        <w:rPr>
          <w:rFonts w:ascii="Aptos" w:hAnsi="Aptos"/>
          <w:b/>
          <w:i/>
          <w:spacing w:val="1"/>
        </w:rPr>
        <w:t xml:space="preserve"> </w:t>
      </w:r>
      <w:r w:rsidRPr="00BF32E2">
        <w:rPr>
          <w:rFonts w:ascii="Aptos" w:hAnsi="Aptos"/>
          <w:b/>
          <w:i/>
          <w:spacing w:val="-2"/>
        </w:rPr>
        <w:t xml:space="preserve">Rate </w:t>
      </w:r>
      <w:r w:rsidRPr="00BF32E2">
        <w:rPr>
          <w:rFonts w:ascii="Aptos" w:hAnsi="Aptos"/>
          <w:b/>
          <w:i/>
          <w:spacing w:val="-1"/>
        </w:rPr>
        <w:t>is</w:t>
      </w:r>
      <w:r w:rsidRPr="00BF32E2">
        <w:rPr>
          <w:rFonts w:ascii="Aptos" w:hAnsi="Aptos"/>
          <w:b/>
          <w:i/>
        </w:rPr>
        <w:t xml:space="preserve"> </w:t>
      </w:r>
      <w:r w:rsidRPr="00BF32E2">
        <w:rPr>
          <w:rFonts w:ascii="Aptos" w:hAnsi="Aptos"/>
          <w:b/>
          <w:i/>
          <w:spacing w:val="-2"/>
        </w:rPr>
        <w:t>approved,</w:t>
      </w:r>
      <w:r w:rsidRPr="00BF32E2">
        <w:rPr>
          <w:rFonts w:ascii="Aptos" w:hAnsi="Aptos"/>
          <w:b/>
          <w:i/>
          <w:spacing w:val="-3"/>
        </w:rPr>
        <w:t xml:space="preserve"> </w:t>
      </w:r>
      <w:r w:rsidRPr="00BF32E2">
        <w:rPr>
          <w:rFonts w:ascii="Aptos" w:hAnsi="Aptos"/>
          <w:b/>
          <w:i/>
          <w:spacing w:val="-2"/>
        </w:rPr>
        <w:t>this</w:t>
      </w:r>
      <w:r w:rsidRPr="00BF32E2">
        <w:rPr>
          <w:rFonts w:ascii="Aptos" w:hAnsi="Aptos"/>
          <w:b/>
          <w:i/>
          <w:spacing w:val="-5"/>
        </w:rPr>
        <w:t xml:space="preserve"> </w:t>
      </w:r>
      <w:r w:rsidRPr="00BF32E2">
        <w:rPr>
          <w:rFonts w:ascii="Aptos" w:hAnsi="Aptos"/>
          <w:b/>
          <w:i/>
          <w:spacing w:val="-1"/>
        </w:rPr>
        <w:t>form</w:t>
      </w:r>
      <w:r w:rsidRPr="00BF32E2">
        <w:rPr>
          <w:rFonts w:ascii="Aptos" w:hAnsi="Aptos"/>
          <w:b/>
          <w:i/>
          <w:spacing w:val="-4"/>
        </w:rPr>
        <w:t xml:space="preserve"> </w:t>
      </w:r>
      <w:r w:rsidRPr="00BF32E2">
        <w:rPr>
          <w:rFonts w:ascii="Aptos" w:hAnsi="Aptos"/>
          <w:b/>
          <w:i/>
        </w:rPr>
        <w:t>is</w:t>
      </w:r>
      <w:r w:rsidRPr="00BF32E2">
        <w:rPr>
          <w:rFonts w:ascii="Aptos" w:hAnsi="Aptos"/>
          <w:b/>
          <w:i/>
          <w:spacing w:val="-5"/>
        </w:rPr>
        <w:t xml:space="preserve"> </w:t>
      </w:r>
      <w:r w:rsidRPr="00BF32E2">
        <w:rPr>
          <w:rFonts w:ascii="Aptos" w:hAnsi="Aptos"/>
          <w:b/>
          <w:i/>
          <w:spacing w:val="-2"/>
        </w:rPr>
        <w:t>not required.)</w:t>
      </w:r>
    </w:p>
    <w:p w14:paraId="0EDA6F95" w14:textId="77777777" w:rsidR="00392D62" w:rsidRPr="00BF32E2" w:rsidRDefault="00392D62" w:rsidP="00BF32E2">
      <w:pPr>
        <w:spacing w:before="11"/>
        <w:jc w:val="both"/>
        <w:rPr>
          <w:rFonts w:ascii="Aptos" w:eastAsia="Times New Roman" w:hAnsi="Aptos" w:cs="Times New Roman"/>
          <w:b/>
          <w:bCs/>
          <w:i/>
        </w:rPr>
      </w:pPr>
    </w:p>
    <w:p w14:paraId="6CF757D4" w14:textId="2EB8AD2D" w:rsidR="00392D62" w:rsidRPr="00BF32E2" w:rsidRDefault="00FE7B42" w:rsidP="00BF32E2">
      <w:pPr>
        <w:pStyle w:val="Heading1"/>
        <w:tabs>
          <w:tab w:val="left" w:pos="10068"/>
        </w:tabs>
        <w:ind w:left="0"/>
        <w:jc w:val="both"/>
        <w:rPr>
          <w:rFonts w:ascii="Aptos" w:hAnsi="Aptos" w:cs="Times New Roman"/>
          <w:b w:val="0"/>
          <w:bCs w:val="0"/>
          <w:u w:val="none"/>
        </w:rPr>
      </w:pPr>
      <w:bookmarkStart w:id="0" w:name="Consultant’s_Full_Legal_Name:"/>
      <w:bookmarkEnd w:id="0"/>
      <w:r w:rsidRPr="00BF32E2">
        <w:rPr>
          <w:rFonts w:ascii="Aptos" w:hAnsi="Aptos"/>
          <w:spacing w:val="-2"/>
          <w:u w:val="none"/>
        </w:rPr>
        <w:t>Consultan</w:t>
      </w:r>
      <w:r w:rsidR="00A5039B" w:rsidRPr="00BF32E2">
        <w:rPr>
          <w:rFonts w:ascii="Aptos" w:hAnsi="Aptos"/>
          <w:spacing w:val="-2"/>
          <w:u w:val="none"/>
        </w:rPr>
        <w:t>t Firm’s</w:t>
      </w:r>
      <w:r w:rsidRPr="00BF32E2">
        <w:rPr>
          <w:rFonts w:ascii="Aptos" w:hAnsi="Aptos"/>
          <w:spacing w:val="-4"/>
          <w:u w:val="none"/>
        </w:rPr>
        <w:t xml:space="preserve"> </w:t>
      </w:r>
      <w:r w:rsidRPr="00BF32E2">
        <w:rPr>
          <w:rFonts w:ascii="Aptos" w:hAnsi="Aptos"/>
          <w:spacing w:val="-1"/>
          <w:u w:val="none"/>
        </w:rPr>
        <w:t>Full</w:t>
      </w:r>
      <w:r w:rsidRPr="00BF32E2">
        <w:rPr>
          <w:rFonts w:ascii="Aptos" w:hAnsi="Aptos"/>
          <w:spacing w:val="1"/>
          <w:u w:val="none"/>
        </w:rPr>
        <w:t xml:space="preserve"> </w:t>
      </w:r>
      <w:r w:rsidRPr="00BF32E2">
        <w:rPr>
          <w:rFonts w:ascii="Aptos" w:hAnsi="Aptos"/>
          <w:spacing w:val="-2"/>
          <w:u w:val="none"/>
        </w:rPr>
        <w:t>Legal</w:t>
      </w:r>
      <w:r w:rsidRPr="00BF32E2">
        <w:rPr>
          <w:rFonts w:ascii="Aptos" w:hAnsi="Aptos"/>
          <w:spacing w:val="1"/>
          <w:u w:val="none"/>
        </w:rPr>
        <w:t xml:space="preserve"> </w:t>
      </w:r>
      <w:r w:rsidRPr="00BF32E2">
        <w:rPr>
          <w:rFonts w:ascii="Aptos" w:hAnsi="Aptos"/>
          <w:spacing w:val="-3"/>
          <w:u w:val="none"/>
        </w:rPr>
        <w:t>Name</w:t>
      </w:r>
      <w:r w:rsidRPr="00BF32E2">
        <w:rPr>
          <w:rFonts w:ascii="Aptos" w:hAnsi="Aptos" w:cs="Times New Roman"/>
          <w:b w:val="0"/>
          <w:bCs w:val="0"/>
          <w:spacing w:val="-3"/>
          <w:u w:val="none"/>
        </w:rPr>
        <w:t>:</w:t>
      </w:r>
      <w:r w:rsidRPr="00BF32E2">
        <w:rPr>
          <w:rFonts w:ascii="Aptos" w:hAnsi="Aptos" w:cs="Times New Roman"/>
          <w:b w:val="0"/>
          <w:bCs w:val="0"/>
          <w:spacing w:val="-9"/>
          <w:u w:val="none"/>
        </w:rPr>
        <w:t xml:space="preserve"> </w:t>
      </w:r>
      <w:sdt>
        <w:sdtPr>
          <w:rPr>
            <w:rFonts w:ascii="Aptos" w:hAnsi="Aptos" w:cs="Times New Roman"/>
            <w:b w:val="0"/>
            <w:bCs w:val="0"/>
            <w:spacing w:val="-9"/>
            <w:u w:val="none"/>
          </w:rPr>
          <w:id w:val="2010714634"/>
          <w:placeholder>
            <w:docPart w:val="DefaultPlaceholder_-1854013440"/>
          </w:placeholder>
          <w:showingPlcHdr/>
        </w:sdtPr>
        <w:sdtEndPr/>
        <w:sdtContent>
          <w:r w:rsidR="000F5B05" w:rsidRPr="000F5B05">
            <w:rPr>
              <w:rStyle w:val="PlaceholderText"/>
            </w:rPr>
            <w:t>Click or tap here to enter text.</w:t>
          </w:r>
        </w:sdtContent>
      </w:sdt>
    </w:p>
    <w:p w14:paraId="67F162C3" w14:textId="77777777" w:rsidR="00392D62" w:rsidRPr="00BF32E2" w:rsidRDefault="00392D62" w:rsidP="00BF32E2">
      <w:pPr>
        <w:spacing w:before="9"/>
        <w:jc w:val="both"/>
        <w:rPr>
          <w:rFonts w:ascii="Aptos" w:eastAsia="Times New Roman" w:hAnsi="Aptos" w:cs="Times New Roman"/>
        </w:rPr>
      </w:pPr>
    </w:p>
    <w:p w14:paraId="3266D1B2" w14:textId="4E95E5DA" w:rsidR="00392D62" w:rsidRPr="00BF32E2" w:rsidRDefault="00A5039B" w:rsidP="00BF32E2">
      <w:pPr>
        <w:pStyle w:val="BodyText"/>
        <w:spacing w:before="72"/>
        <w:ind w:right="799" w:hanging="120"/>
        <w:jc w:val="both"/>
        <w:rPr>
          <w:rFonts w:ascii="Aptos" w:hAnsi="Aptos"/>
        </w:rPr>
      </w:pPr>
      <w:r w:rsidRPr="00BF32E2">
        <w:rPr>
          <w:rFonts w:ascii="Aptos" w:hAnsi="Aptos"/>
          <w:spacing w:val="-2"/>
        </w:rPr>
        <w:t xml:space="preserve">The </w:t>
      </w:r>
      <w:r w:rsidR="00FE7B42" w:rsidRPr="00BF32E2">
        <w:rPr>
          <w:rFonts w:ascii="Aptos" w:hAnsi="Aptos"/>
          <w:spacing w:val="-2"/>
        </w:rPr>
        <w:t>Indirect</w:t>
      </w:r>
      <w:r w:rsidR="00FE7B42" w:rsidRPr="00BF32E2">
        <w:rPr>
          <w:rFonts w:ascii="Aptos" w:hAnsi="Aptos"/>
          <w:spacing w:val="1"/>
        </w:rPr>
        <w:t xml:space="preserve"> </w:t>
      </w:r>
      <w:r w:rsidR="00FE7B42" w:rsidRPr="00BF32E2">
        <w:rPr>
          <w:rFonts w:ascii="Aptos" w:hAnsi="Aptos"/>
          <w:spacing w:val="-2"/>
        </w:rPr>
        <w:t>Cost</w:t>
      </w:r>
      <w:r w:rsidR="00FE7B42" w:rsidRPr="00BF32E2">
        <w:rPr>
          <w:rFonts w:ascii="Aptos" w:hAnsi="Aptos"/>
          <w:spacing w:val="1"/>
        </w:rPr>
        <w:t xml:space="preserve"> </w:t>
      </w:r>
      <w:r w:rsidR="00FE7B42" w:rsidRPr="00BF32E2">
        <w:rPr>
          <w:rFonts w:ascii="Aptos" w:hAnsi="Aptos"/>
          <w:spacing w:val="-2"/>
        </w:rPr>
        <w:t>Rate(s)</w:t>
      </w:r>
      <w:r w:rsidR="00FE7B42" w:rsidRPr="00BF32E2">
        <w:rPr>
          <w:rFonts w:ascii="Aptos" w:hAnsi="Aptos"/>
          <w:spacing w:val="-4"/>
        </w:rPr>
        <w:t xml:space="preserve"> </w:t>
      </w:r>
      <w:r w:rsidR="00FE7B42" w:rsidRPr="00BF32E2">
        <w:rPr>
          <w:rFonts w:ascii="Aptos" w:hAnsi="Aptos"/>
          <w:spacing w:val="-2"/>
        </w:rPr>
        <w:t xml:space="preserve">shall </w:t>
      </w:r>
      <w:r w:rsidR="00FE7B42" w:rsidRPr="00BF32E2">
        <w:rPr>
          <w:rFonts w:ascii="Aptos" w:hAnsi="Aptos"/>
          <w:spacing w:val="-1"/>
        </w:rPr>
        <w:t>not</w:t>
      </w:r>
      <w:r w:rsidR="00FE7B42" w:rsidRPr="00BF32E2">
        <w:rPr>
          <w:rFonts w:ascii="Aptos" w:hAnsi="Aptos"/>
          <w:spacing w:val="1"/>
        </w:rPr>
        <w:t xml:space="preserve"> </w:t>
      </w:r>
      <w:r w:rsidR="00FE7B42" w:rsidRPr="00BF32E2">
        <w:rPr>
          <w:rFonts w:ascii="Aptos" w:hAnsi="Aptos"/>
        </w:rPr>
        <w:t>be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  <w:spacing w:val="-2"/>
        </w:rPr>
        <w:t>combined</w:t>
      </w:r>
      <w:r w:rsidR="00FE7B42" w:rsidRPr="00BF32E2">
        <w:rPr>
          <w:rFonts w:ascii="Aptos" w:hAnsi="Aptos"/>
        </w:rPr>
        <w:t xml:space="preserve"> </w:t>
      </w:r>
      <w:r w:rsidR="00FE7B42" w:rsidRPr="00BF32E2">
        <w:rPr>
          <w:rFonts w:ascii="Aptos" w:hAnsi="Aptos"/>
          <w:spacing w:val="-2"/>
        </w:rPr>
        <w:t>with</w:t>
      </w:r>
      <w:r w:rsidR="00FE7B42"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 xml:space="preserve">a consultant firm’s </w:t>
      </w:r>
      <w:r w:rsidR="00FE7B42" w:rsidRPr="00BF32E2">
        <w:rPr>
          <w:rFonts w:ascii="Aptos" w:hAnsi="Aptos"/>
          <w:spacing w:val="-2"/>
        </w:rPr>
        <w:t xml:space="preserve">parent </w:t>
      </w:r>
      <w:r w:rsidR="00FE7B42" w:rsidRPr="00BF32E2">
        <w:rPr>
          <w:rFonts w:ascii="Aptos" w:hAnsi="Aptos"/>
          <w:spacing w:val="-1"/>
        </w:rPr>
        <w:t>company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  <w:spacing w:val="-2"/>
        </w:rPr>
        <w:t>or</w:t>
      </w:r>
      <w:r w:rsidR="00FE7B42" w:rsidRPr="00BF32E2">
        <w:rPr>
          <w:rFonts w:ascii="Aptos" w:hAnsi="Aptos"/>
          <w:spacing w:val="1"/>
        </w:rPr>
        <w:t xml:space="preserve"> </w:t>
      </w:r>
      <w:r w:rsidR="00FE7B42" w:rsidRPr="00BF32E2">
        <w:rPr>
          <w:rFonts w:ascii="Aptos" w:hAnsi="Aptos"/>
          <w:spacing w:val="-2"/>
        </w:rPr>
        <w:t>subsidiaries.</w:t>
      </w:r>
    </w:p>
    <w:p w14:paraId="2D8760FF" w14:textId="77777777" w:rsidR="00392D62" w:rsidRPr="00BF32E2" w:rsidRDefault="00392D62" w:rsidP="00BF32E2">
      <w:pPr>
        <w:spacing w:before="10"/>
        <w:jc w:val="both"/>
        <w:rPr>
          <w:rFonts w:ascii="Aptos" w:eastAsia="Times New Roman" w:hAnsi="Aptos" w:cs="Times New Roman"/>
        </w:rPr>
      </w:pPr>
    </w:p>
    <w:p w14:paraId="3DA0ED7B" w14:textId="77777777" w:rsidR="00392D62" w:rsidRPr="00BF32E2" w:rsidRDefault="00FE7B42" w:rsidP="00BF32E2">
      <w:pPr>
        <w:pStyle w:val="Heading1"/>
        <w:jc w:val="both"/>
        <w:rPr>
          <w:rFonts w:ascii="Aptos" w:hAnsi="Aptos"/>
          <w:b w:val="0"/>
          <w:bCs w:val="0"/>
          <w:u w:val="none"/>
        </w:rPr>
      </w:pPr>
      <w:bookmarkStart w:id="1" w:name="Indirect_Cost_Rate:"/>
      <w:bookmarkEnd w:id="1"/>
      <w:r w:rsidRPr="00BF32E2">
        <w:rPr>
          <w:rFonts w:ascii="Aptos" w:hAnsi="Aptos"/>
          <w:spacing w:val="-2"/>
          <w:u w:val="thick" w:color="000000"/>
        </w:rPr>
        <w:t>Indirect</w:t>
      </w:r>
      <w:r w:rsidRPr="00BF32E2">
        <w:rPr>
          <w:rFonts w:ascii="Aptos" w:hAnsi="Aptos"/>
          <w:spacing w:val="2"/>
          <w:u w:val="thick" w:color="000000"/>
        </w:rPr>
        <w:t xml:space="preserve"> </w:t>
      </w:r>
      <w:r w:rsidRPr="00BF32E2">
        <w:rPr>
          <w:rFonts w:ascii="Aptos" w:hAnsi="Aptos"/>
          <w:spacing w:val="-2"/>
          <w:u w:val="thick" w:color="000000"/>
        </w:rPr>
        <w:t>Cost Rate:</w:t>
      </w:r>
    </w:p>
    <w:p w14:paraId="61C34F2A" w14:textId="65F69B05" w:rsidR="00740A9E" w:rsidRPr="00BF32E2" w:rsidRDefault="00085C56" w:rsidP="00BF32E2">
      <w:pPr>
        <w:pStyle w:val="BodyText"/>
        <w:tabs>
          <w:tab w:val="left" w:pos="2131"/>
          <w:tab w:val="left" w:pos="4171"/>
          <w:tab w:val="left" w:pos="5410"/>
        </w:tabs>
        <w:spacing w:before="172"/>
        <w:ind w:left="118" w:right="433" w:firstLine="0"/>
        <w:jc w:val="both"/>
        <w:rPr>
          <w:rFonts w:ascii="Aptos" w:hAnsi="Aptos"/>
          <w:spacing w:val="-2"/>
        </w:rPr>
      </w:pPr>
      <w:r w:rsidRPr="00BF32E2">
        <w:rPr>
          <w:rFonts w:ascii="Aptos" w:hAnsi="Aptos"/>
          <w:spacing w:val="-2"/>
        </w:rPr>
        <w:t>C</w:t>
      </w:r>
      <w:r w:rsidR="00740A9E" w:rsidRPr="00BF32E2">
        <w:rPr>
          <w:rFonts w:ascii="Aptos" w:hAnsi="Aptos"/>
          <w:spacing w:val="-2"/>
        </w:rPr>
        <w:t xml:space="preserve">ombined Rate </w:t>
      </w:r>
      <w:sdt>
        <w:sdtPr>
          <w:rPr>
            <w:rFonts w:ascii="Aptos" w:hAnsi="Aptos"/>
            <w:spacing w:val="-2"/>
            <w:u w:val="single"/>
          </w:rPr>
          <w:id w:val="72631777"/>
          <w:placeholder>
            <w:docPart w:val="DefaultPlaceholder_-1854013440"/>
          </w:placeholder>
          <w:showingPlcHdr/>
        </w:sdtPr>
        <w:sdtEndPr/>
        <w:sdtContent>
          <w:r w:rsidR="00EA1460" w:rsidRPr="00EA1460">
            <w:rPr>
              <w:rStyle w:val="PlaceholderText"/>
              <w:u w:val="single"/>
            </w:rPr>
            <w:t>Click or tap here to enter text.</w:t>
          </w:r>
        </w:sdtContent>
      </w:sdt>
      <w:r w:rsidRPr="00BF32E2">
        <w:rPr>
          <w:rFonts w:ascii="Aptos" w:hAnsi="Aptos"/>
          <w:spacing w:val="-2"/>
        </w:rPr>
        <w:t xml:space="preserve"> % </w:t>
      </w:r>
      <w:r w:rsidR="00EA1460">
        <w:rPr>
          <w:rFonts w:ascii="Aptos" w:hAnsi="Aptos"/>
          <w:spacing w:val="-2"/>
        </w:rPr>
        <w:t xml:space="preserve">        </w:t>
      </w:r>
      <w:r w:rsidR="00AA62BE" w:rsidRPr="00BF32E2">
        <w:rPr>
          <w:rFonts w:ascii="Aptos" w:hAnsi="Aptos"/>
          <w:b/>
          <w:spacing w:val="-2"/>
        </w:rPr>
        <w:t>OR</w:t>
      </w:r>
      <w:r w:rsidRPr="00BF32E2">
        <w:rPr>
          <w:rFonts w:ascii="Aptos" w:hAnsi="Aptos"/>
          <w:b/>
          <w:spacing w:val="-2"/>
        </w:rPr>
        <w:t xml:space="preserve"> </w:t>
      </w:r>
      <w:r w:rsidR="00BF32E2" w:rsidRPr="00BF32E2">
        <w:rPr>
          <w:rFonts w:ascii="Aptos" w:hAnsi="Aptos"/>
          <w:b/>
          <w:spacing w:val="-2"/>
        </w:rPr>
        <w:tab/>
      </w:r>
    </w:p>
    <w:p w14:paraId="1CC0E30A" w14:textId="5F1FF244" w:rsidR="00740A9E" w:rsidRPr="00BF32E2" w:rsidRDefault="00FE7B42" w:rsidP="00BF32E2">
      <w:pPr>
        <w:pStyle w:val="BodyText"/>
        <w:tabs>
          <w:tab w:val="left" w:pos="2131"/>
          <w:tab w:val="left" w:pos="4171"/>
          <w:tab w:val="left" w:pos="8079"/>
          <w:tab w:val="left" w:pos="9630"/>
        </w:tabs>
        <w:spacing w:before="172"/>
        <w:ind w:left="118" w:right="433" w:firstLine="0"/>
        <w:jc w:val="both"/>
        <w:rPr>
          <w:rFonts w:ascii="Aptos" w:hAnsi="Aptos"/>
          <w:spacing w:val="-3"/>
        </w:rPr>
      </w:pPr>
      <w:r w:rsidRPr="00BF32E2">
        <w:rPr>
          <w:rFonts w:ascii="Aptos" w:hAnsi="Aptos"/>
          <w:spacing w:val="-4"/>
        </w:rPr>
        <w:t>Home</w:t>
      </w:r>
      <w:r w:rsidRPr="00BF32E2">
        <w:rPr>
          <w:rFonts w:ascii="Aptos" w:hAnsi="Aptos"/>
          <w:spacing w:val="-2"/>
        </w:rPr>
        <w:t xml:space="preserve"> </w:t>
      </w:r>
      <w:r w:rsidRPr="00BF32E2">
        <w:rPr>
          <w:rFonts w:ascii="Aptos" w:hAnsi="Aptos"/>
          <w:spacing w:val="-1"/>
        </w:rPr>
        <w:t>Office</w:t>
      </w:r>
      <w:r w:rsidRPr="00BF32E2">
        <w:rPr>
          <w:rFonts w:ascii="Aptos" w:hAnsi="Aptos"/>
          <w:spacing w:val="-2"/>
        </w:rPr>
        <w:t xml:space="preserve"> Rate</w:t>
      </w:r>
      <w:sdt>
        <w:sdtPr>
          <w:rPr>
            <w:rFonts w:ascii="Aptos" w:hAnsi="Aptos"/>
            <w:spacing w:val="-2"/>
          </w:rPr>
          <w:id w:val="-1002110756"/>
          <w:placeholder>
            <w:docPart w:val="DefaultPlaceholder_-1854013440"/>
          </w:placeholder>
          <w:showingPlcHdr/>
        </w:sdtPr>
        <w:sdtEndPr/>
        <w:sdtContent>
          <w:r w:rsidR="00EA1460" w:rsidRPr="00EA1460">
            <w:rPr>
              <w:rStyle w:val="PlaceholderText"/>
              <w:u w:val="single"/>
            </w:rPr>
            <w:t>Click or tap here to enter text.</w:t>
          </w:r>
        </w:sdtContent>
      </w:sdt>
      <w:r w:rsidRPr="00BF32E2">
        <w:rPr>
          <w:rFonts w:ascii="Aptos" w:hAnsi="Aptos"/>
        </w:rPr>
        <w:t xml:space="preserve">%  </w:t>
      </w:r>
      <w:r w:rsidR="00AA62BE" w:rsidRPr="00BF32E2">
        <w:rPr>
          <w:rFonts w:ascii="Aptos" w:hAnsi="Aptos"/>
        </w:rPr>
        <w:t>and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2"/>
        </w:rPr>
        <w:t>Field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3"/>
        </w:rPr>
        <w:t>Office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Rate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(if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2"/>
        </w:rPr>
        <w:t>applicable)</w:t>
      </w:r>
      <w:sdt>
        <w:sdtPr>
          <w:rPr>
            <w:rFonts w:ascii="Aptos" w:hAnsi="Aptos"/>
            <w:spacing w:val="-2"/>
          </w:rPr>
          <w:id w:val="1103456928"/>
          <w:placeholder>
            <w:docPart w:val="DefaultPlaceholder_-1854013440"/>
          </w:placeholder>
          <w:showingPlcHdr/>
        </w:sdtPr>
        <w:sdtEndPr/>
        <w:sdtContent>
          <w:r w:rsidR="00EA1460" w:rsidRPr="00EA1460">
            <w:rPr>
              <w:rStyle w:val="PlaceholderText"/>
              <w:u w:val="single"/>
            </w:rPr>
            <w:t>Click or tap here to enter text.</w:t>
          </w:r>
        </w:sdtContent>
      </w:sdt>
      <w:r w:rsidRPr="00BF32E2">
        <w:rPr>
          <w:rFonts w:ascii="Aptos" w:hAnsi="Aptos"/>
        </w:rPr>
        <w:t>%</w:t>
      </w:r>
      <w:r w:rsidRPr="00BF32E2">
        <w:rPr>
          <w:rFonts w:ascii="Aptos" w:hAnsi="Aptos"/>
          <w:spacing w:val="-3"/>
        </w:rPr>
        <w:t xml:space="preserve"> </w:t>
      </w:r>
    </w:p>
    <w:p w14:paraId="2ED2B5E0" w14:textId="03785D84" w:rsidR="00085C56" w:rsidRPr="00BF32E2" w:rsidRDefault="00FE7B42" w:rsidP="00BF32E2">
      <w:pPr>
        <w:pStyle w:val="BodyText"/>
        <w:tabs>
          <w:tab w:val="left" w:pos="2131"/>
          <w:tab w:val="left" w:pos="4171"/>
          <w:tab w:val="left" w:pos="8079"/>
          <w:tab w:val="left" w:pos="9994"/>
        </w:tabs>
        <w:spacing w:before="172"/>
        <w:ind w:left="118" w:right="433" w:firstLine="0"/>
        <w:jc w:val="both"/>
        <w:rPr>
          <w:rFonts w:ascii="Aptos" w:hAnsi="Aptos"/>
          <w:spacing w:val="-4"/>
        </w:rPr>
      </w:pPr>
      <w:r w:rsidRPr="00BF32E2">
        <w:rPr>
          <w:rFonts w:ascii="Aptos" w:hAnsi="Aptos"/>
          <w:spacing w:val="-2"/>
        </w:rPr>
        <w:t>Facilit</w:t>
      </w:r>
      <w:r w:rsidR="005A6AEB" w:rsidRPr="00BF32E2">
        <w:rPr>
          <w:rFonts w:ascii="Aptos" w:hAnsi="Aptos"/>
          <w:spacing w:val="-2"/>
        </w:rPr>
        <w:t>ies</w:t>
      </w:r>
      <w:r w:rsidRPr="00BF32E2">
        <w:rPr>
          <w:rFonts w:ascii="Aptos" w:hAnsi="Aptos"/>
          <w:spacing w:val="-8"/>
        </w:rPr>
        <w:t xml:space="preserve"> </w:t>
      </w:r>
      <w:r w:rsidR="00AA62BE" w:rsidRPr="00BF32E2">
        <w:rPr>
          <w:rFonts w:ascii="Aptos" w:hAnsi="Aptos"/>
          <w:spacing w:val="-2"/>
        </w:rPr>
        <w:t xml:space="preserve">Capital </w:t>
      </w:r>
      <w:r w:rsidRPr="00BF32E2">
        <w:rPr>
          <w:rFonts w:ascii="Aptos" w:hAnsi="Aptos"/>
          <w:spacing w:val="-2"/>
        </w:rPr>
        <w:t>Cost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2"/>
        </w:rPr>
        <w:t>of Money</w:t>
      </w:r>
      <w:sdt>
        <w:sdtPr>
          <w:rPr>
            <w:rFonts w:ascii="Aptos" w:hAnsi="Aptos"/>
            <w:spacing w:val="-2"/>
          </w:rPr>
          <w:id w:val="268516919"/>
          <w:placeholder>
            <w:docPart w:val="DefaultPlaceholder_-1854013440"/>
          </w:placeholder>
          <w:showingPlcHdr/>
        </w:sdtPr>
        <w:sdtEndPr/>
        <w:sdtContent>
          <w:r w:rsidR="005445EB" w:rsidRPr="005445EB">
            <w:rPr>
              <w:rStyle w:val="PlaceholderText"/>
              <w:u w:val="single"/>
            </w:rPr>
            <w:t>Click or tap here to enter text.</w:t>
          </w:r>
        </w:sdtContent>
      </w:sdt>
      <w:r w:rsidRPr="00BF32E2">
        <w:rPr>
          <w:rFonts w:ascii="Aptos" w:hAnsi="Aptos"/>
        </w:rPr>
        <w:t>%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2"/>
        </w:rPr>
        <w:t>(if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2"/>
        </w:rPr>
        <w:t>applicable)</w:t>
      </w:r>
      <w:r w:rsidRPr="00BF32E2">
        <w:rPr>
          <w:rFonts w:ascii="Aptos" w:hAnsi="Aptos"/>
          <w:spacing w:val="-4"/>
        </w:rPr>
        <w:t xml:space="preserve"> </w:t>
      </w:r>
    </w:p>
    <w:p w14:paraId="6498118A" w14:textId="29EB7651" w:rsidR="00392D62" w:rsidRPr="00BF32E2" w:rsidRDefault="00085C56" w:rsidP="00BF32E2">
      <w:pPr>
        <w:pStyle w:val="BodyText"/>
        <w:tabs>
          <w:tab w:val="left" w:pos="2131"/>
          <w:tab w:val="left" w:pos="4171"/>
          <w:tab w:val="left" w:pos="5400"/>
          <w:tab w:val="left" w:pos="9994"/>
        </w:tabs>
        <w:spacing w:before="172"/>
        <w:ind w:left="118" w:right="433" w:firstLine="0"/>
        <w:jc w:val="both"/>
        <w:rPr>
          <w:rFonts w:ascii="Aptos" w:hAnsi="Aptos"/>
        </w:rPr>
      </w:pPr>
      <w:r w:rsidRPr="00BF32E2">
        <w:rPr>
          <w:rFonts w:ascii="Aptos" w:hAnsi="Aptos"/>
          <w:b/>
          <w:spacing w:val="-2"/>
        </w:rPr>
        <w:t>F</w:t>
      </w:r>
      <w:r w:rsidR="00FE7B42" w:rsidRPr="00BF32E2">
        <w:rPr>
          <w:rFonts w:ascii="Aptos" w:hAnsi="Aptos"/>
          <w:b/>
          <w:spacing w:val="-2"/>
        </w:rPr>
        <w:t>iscal period</w:t>
      </w:r>
      <w:r w:rsidR="00FE7B42" w:rsidRPr="00BF32E2">
        <w:rPr>
          <w:rFonts w:ascii="Aptos" w:hAnsi="Aptos"/>
          <w:b/>
          <w:spacing w:val="-3"/>
        </w:rPr>
        <w:t xml:space="preserve"> </w:t>
      </w:r>
      <w:r w:rsidR="00FE7B42" w:rsidRPr="00BF32E2">
        <w:rPr>
          <w:rFonts w:ascii="Aptos" w:hAnsi="Aptos"/>
        </w:rPr>
        <w:t>*</w:t>
      </w:r>
      <w:sdt>
        <w:sdtPr>
          <w:rPr>
            <w:rFonts w:ascii="Aptos" w:hAnsi="Aptos"/>
          </w:rPr>
          <w:id w:val="528842407"/>
          <w:placeholder>
            <w:docPart w:val="DefaultPlaceholder_-1854013440"/>
          </w:placeholder>
          <w:showingPlcHdr/>
        </w:sdtPr>
        <w:sdtEndPr/>
        <w:sdtContent>
          <w:r w:rsidR="005445EB" w:rsidRPr="00F05C47">
            <w:rPr>
              <w:rStyle w:val="PlaceholderText"/>
              <w:u w:val="single"/>
            </w:rPr>
            <w:t>Click or tap here to enter text.</w:t>
          </w:r>
        </w:sdtContent>
      </w:sdt>
    </w:p>
    <w:p w14:paraId="38E5B9B1" w14:textId="77777777" w:rsidR="00392D62" w:rsidRPr="00BF32E2" w:rsidRDefault="00392D62" w:rsidP="00BF32E2">
      <w:pPr>
        <w:spacing w:before="9"/>
        <w:jc w:val="both"/>
        <w:rPr>
          <w:rFonts w:ascii="Aptos" w:eastAsia="Times New Roman" w:hAnsi="Aptos" w:cs="Times New Roman"/>
        </w:rPr>
      </w:pPr>
    </w:p>
    <w:p w14:paraId="60119DFB" w14:textId="6335F9A6" w:rsidR="00BC0AEB" w:rsidRPr="00BF32E2" w:rsidRDefault="00BC0AEB" w:rsidP="00BF32E2">
      <w:pPr>
        <w:ind w:left="90"/>
        <w:jc w:val="both"/>
        <w:rPr>
          <w:rFonts w:ascii="Aptos" w:hAnsi="Aptos" w:cs="Times New Roman"/>
          <w:i/>
          <w:sz w:val="18"/>
          <w:szCs w:val="18"/>
        </w:rPr>
      </w:pPr>
      <w:r w:rsidRPr="00BF32E2">
        <w:rPr>
          <w:rFonts w:ascii="Aptos" w:hAnsi="Aptos" w:cs="Times New Roman"/>
          <w:sz w:val="18"/>
          <w:szCs w:val="18"/>
        </w:rPr>
        <w:t>* Fiscal period is annual on</w:t>
      </w:r>
      <w:r w:rsidR="00A5039B" w:rsidRPr="00BF32E2">
        <w:rPr>
          <w:rFonts w:ascii="Aptos" w:hAnsi="Aptos" w:cs="Times New Roman"/>
          <w:sz w:val="18"/>
          <w:szCs w:val="18"/>
        </w:rPr>
        <w:t>-</w:t>
      </w:r>
      <w:r w:rsidRPr="00BF32E2">
        <w:rPr>
          <w:rFonts w:ascii="Aptos" w:hAnsi="Aptos" w:cs="Times New Roman"/>
          <w:sz w:val="18"/>
          <w:szCs w:val="18"/>
        </w:rPr>
        <w:t xml:space="preserve"> year applicable accounting period that the Indirect Cost Rate was developed (not the contract period). The Indirect Cost Rate is based on the consultant’s one-year applicable accounting period for which financial statements are regularly prepared by the consultant. </w:t>
      </w:r>
    </w:p>
    <w:p w14:paraId="1EE6887E" w14:textId="77777777" w:rsidR="00392D62" w:rsidRPr="00BF32E2" w:rsidRDefault="00392D62" w:rsidP="00BF32E2">
      <w:pPr>
        <w:jc w:val="both"/>
        <w:rPr>
          <w:rFonts w:ascii="Aptos" w:eastAsia="Times New Roman" w:hAnsi="Aptos" w:cs="Times New Roman"/>
        </w:rPr>
      </w:pPr>
    </w:p>
    <w:p w14:paraId="0D0F093E" w14:textId="77777777" w:rsidR="00392D62" w:rsidRPr="00BF32E2" w:rsidRDefault="00FE7B42" w:rsidP="00BF32E2">
      <w:pPr>
        <w:pStyle w:val="BodyText"/>
        <w:ind w:right="433" w:firstLine="0"/>
        <w:jc w:val="both"/>
        <w:rPr>
          <w:rFonts w:ascii="Aptos" w:hAnsi="Aptos"/>
        </w:rPr>
      </w:pPr>
      <w:r w:rsidRPr="00BF32E2">
        <w:rPr>
          <w:rFonts w:ascii="Aptos" w:hAnsi="Aptos"/>
        </w:rPr>
        <w:t>I</w:t>
      </w:r>
      <w:r w:rsidRPr="00BF32E2">
        <w:rPr>
          <w:rFonts w:ascii="Aptos" w:hAnsi="Aptos"/>
          <w:spacing w:val="-7"/>
        </w:rPr>
        <w:t xml:space="preserve"> </w:t>
      </w:r>
      <w:r w:rsidRPr="00BF32E2">
        <w:rPr>
          <w:rFonts w:ascii="Aptos" w:hAnsi="Aptos"/>
          <w:spacing w:val="-1"/>
        </w:rPr>
        <w:t>have</w:t>
      </w:r>
      <w:r w:rsidRPr="00BF32E2">
        <w:rPr>
          <w:rFonts w:ascii="Aptos" w:hAnsi="Aptos"/>
          <w:spacing w:val="-2"/>
        </w:rPr>
        <w:t xml:space="preserve"> reviewed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the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 xml:space="preserve">proposal </w:t>
      </w:r>
      <w:r w:rsidRPr="00BF32E2">
        <w:rPr>
          <w:rFonts w:ascii="Aptos" w:hAnsi="Aptos"/>
          <w:spacing w:val="-1"/>
        </w:rPr>
        <w:t>to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 xml:space="preserve">establish </w:t>
      </w:r>
      <w:r w:rsidRPr="00BF32E2">
        <w:rPr>
          <w:rFonts w:ascii="Aptos" w:hAnsi="Aptos"/>
        </w:rPr>
        <w:t>an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Indirect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3"/>
        </w:rPr>
        <w:t>Cost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2"/>
        </w:rPr>
        <w:t>Rate(s) for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2"/>
        </w:rPr>
        <w:t>the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b/>
          <w:spacing w:val="-1"/>
        </w:rPr>
        <w:t>fiscal</w:t>
      </w:r>
      <w:r w:rsidRPr="00BF32E2">
        <w:rPr>
          <w:rFonts w:ascii="Aptos" w:hAnsi="Aptos"/>
          <w:b/>
          <w:spacing w:val="-2"/>
        </w:rPr>
        <w:t xml:space="preserve"> </w:t>
      </w:r>
      <w:r w:rsidRPr="00BF32E2">
        <w:rPr>
          <w:rFonts w:ascii="Aptos" w:hAnsi="Aptos"/>
          <w:b/>
          <w:spacing w:val="-1"/>
        </w:rPr>
        <w:t>period</w:t>
      </w:r>
      <w:r w:rsidRPr="00BF32E2">
        <w:rPr>
          <w:rFonts w:ascii="Aptos" w:hAnsi="Aptos"/>
          <w:b/>
          <w:spacing w:val="-3"/>
        </w:rPr>
        <w:t xml:space="preserve"> </w:t>
      </w:r>
      <w:r w:rsidRPr="00BF32E2">
        <w:rPr>
          <w:rFonts w:ascii="Aptos" w:hAnsi="Aptos"/>
        </w:rPr>
        <w:t>as</w:t>
      </w:r>
      <w:r w:rsidRPr="00BF32E2">
        <w:rPr>
          <w:rFonts w:ascii="Aptos" w:hAnsi="Aptos"/>
          <w:spacing w:val="-2"/>
        </w:rPr>
        <w:t xml:space="preserve"> specified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above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and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3"/>
        </w:rPr>
        <w:t>have</w:t>
      </w:r>
      <w:r w:rsidRPr="00BF32E2">
        <w:rPr>
          <w:rFonts w:ascii="Aptos" w:hAnsi="Aptos"/>
          <w:spacing w:val="75"/>
        </w:rPr>
        <w:t xml:space="preserve"> </w:t>
      </w:r>
      <w:r w:rsidRPr="00BF32E2">
        <w:rPr>
          <w:rFonts w:ascii="Aptos" w:hAnsi="Aptos"/>
          <w:spacing w:val="-1"/>
        </w:rPr>
        <w:t>determined</w:t>
      </w:r>
      <w:r w:rsidRPr="00BF32E2">
        <w:rPr>
          <w:rFonts w:ascii="Aptos" w:hAnsi="Aptos"/>
        </w:rPr>
        <w:t xml:space="preserve"> </w:t>
      </w:r>
      <w:r w:rsidR="005A6AEB" w:rsidRPr="00BF32E2">
        <w:rPr>
          <w:rFonts w:ascii="Aptos" w:hAnsi="Aptos"/>
        </w:rPr>
        <w:t xml:space="preserve">to the best of my knowledge and belief </w:t>
      </w:r>
      <w:r w:rsidRPr="00BF32E2">
        <w:rPr>
          <w:rFonts w:ascii="Aptos" w:hAnsi="Aptos"/>
          <w:spacing w:val="-1"/>
        </w:rPr>
        <w:t>that:</w:t>
      </w:r>
    </w:p>
    <w:p w14:paraId="14E23D3C" w14:textId="77777777" w:rsidR="00392D62" w:rsidRPr="00BF32E2" w:rsidRDefault="00FE7B42" w:rsidP="00BF32E2">
      <w:pPr>
        <w:pStyle w:val="BodyText"/>
        <w:numPr>
          <w:ilvl w:val="0"/>
          <w:numId w:val="3"/>
        </w:numPr>
        <w:tabs>
          <w:tab w:val="left" w:pos="841"/>
        </w:tabs>
        <w:spacing w:before="180"/>
        <w:ind w:right="1608" w:hanging="359"/>
        <w:jc w:val="both"/>
        <w:rPr>
          <w:rFonts w:ascii="Aptos" w:hAnsi="Aptos"/>
        </w:rPr>
      </w:pPr>
      <w:r w:rsidRPr="00BF32E2">
        <w:rPr>
          <w:rFonts w:ascii="Aptos" w:hAnsi="Aptos"/>
          <w:spacing w:val="-1"/>
        </w:rPr>
        <w:t>All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2"/>
        </w:rPr>
        <w:t>costs included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</w:rPr>
        <w:t>in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1"/>
        </w:rPr>
        <w:t>the</w:t>
      </w:r>
      <w:r w:rsidRPr="00BF32E2">
        <w:rPr>
          <w:rFonts w:ascii="Aptos" w:hAnsi="Aptos"/>
          <w:spacing w:val="-2"/>
        </w:rPr>
        <w:t xml:space="preserve"> cost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2"/>
        </w:rPr>
        <w:t xml:space="preserve">proposal </w:t>
      </w:r>
      <w:r w:rsidRPr="00BF32E2">
        <w:rPr>
          <w:rFonts w:ascii="Aptos" w:hAnsi="Aptos"/>
          <w:spacing w:val="-1"/>
        </w:rPr>
        <w:t>to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establish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1"/>
        </w:rPr>
        <w:t>the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indirect cost rate(s)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2"/>
        </w:rPr>
        <w:t>are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 xml:space="preserve">allowable </w:t>
      </w:r>
      <w:r w:rsidRPr="00BF32E2">
        <w:rPr>
          <w:rFonts w:ascii="Aptos" w:hAnsi="Aptos"/>
          <w:spacing w:val="1"/>
        </w:rPr>
        <w:t>in</w:t>
      </w:r>
      <w:r w:rsidRPr="00BF32E2">
        <w:rPr>
          <w:rFonts w:ascii="Aptos" w:hAnsi="Aptos"/>
          <w:spacing w:val="78"/>
        </w:rPr>
        <w:t xml:space="preserve"> </w:t>
      </w:r>
      <w:r w:rsidRPr="00BF32E2">
        <w:rPr>
          <w:rFonts w:ascii="Aptos" w:hAnsi="Aptos"/>
          <w:spacing w:val="-2"/>
        </w:rPr>
        <w:t>accordance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with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</w:rPr>
        <w:t>the</w:t>
      </w:r>
      <w:r w:rsidRPr="00BF32E2">
        <w:rPr>
          <w:rFonts w:ascii="Aptos" w:hAnsi="Aptos"/>
          <w:spacing w:val="-2"/>
        </w:rPr>
        <w:t xml:space="preserve"> cost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2"/>
        </w:rPr>
        <w:t>principles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3"/>
        </w:rPr>
        <w:t>of</w:t>
      </w:r>
      <w:r w:rsidRPr="00BF32E2">
        <w:rPr>
          <w:rFonts w:ascii="Aptos" w:hAnsi="Aptos"/>
          <w:spacing w:val="-2"/>
        </w:rPr>
        <w:t xml:space="preserve"> the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Federal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2"/>
        </w:rPr>
        <w:t>Acquisition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Regulation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(FAR)</w:t>
      </w:r>
      <w:r w:rsidRPr="00BF32E2">
        <w:rPr>
          <w:rFonts w:ascii="Aptos" w:hAnsi="Aptos"/>
          <w:spacing w:val="-7"/>
        </w:rPr>
        <w:t xml:space="preserve"> </w:t>
      </w:r>
      <w:r w:rsidRPr="00BF32E2">
        <w:rPr>
          <w:rFonts w:ascii="Aptos" w:hAnsi="Aptos"/>
          <w:spacing w:val="-1"/>
        </w:rPr>
        <w:t>48,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1"/>
        </w:rPr>
        <w:t>Code</w:t>
      </w:r>
      <w:r w:rsidRPr="00BF32E2">
        <w:rPr>
          <w:rFonts w:ascii="Aptos" w:hAnsi="Aptos"/>
          <w:spacing w:val="-2"/>
        </w:rPr>
        <w:t xml:space="preserve"> </w:t>
      </w:r>
      <w:r w:rsidRPr="00BF32E2">
        <w:rPr>
          <w:rFonts w:ascii="Aptos" w:hAnsi="Aptos"/>
        </w:rPr>
        <w:t>of</w:t>
      </w:r>
      <w:r w:rsidRPr="00BF32E2">
        <w:rPr>
          <w:rFonts w:ascii="Aptos" w:hAnsi="Aptos"/>
          <w:spacing w:val="55"/>
        </w:rPr>
        <w:t xml:space="preserve"> </w:t>
      </w:r>
      <w:r w:rsidRPr="00BF32E2">
        <w:rPr>
          <w:rFonts w:ascii="Aptos" w:hAnsi="Aptos"/>
          <w:spacing w:val="-2"/>
        </w:rPr>
        <w:t>Federal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2"/>
        </w:rPr>
        <w:t>Regulations</w:t>
      </w:r>
      <w:r w:rsidRPr="00BF32E2">
        <w:rPr>
          <w:rFonts w:ascii="Aptos" w:hAnsi="Aptos"/>
          <w:spacing w:val="-7"/>
        </w:rPr>
        <w:t xml:space="preserve"> </w:t>
      </w:r>
      <w:r w:rsidRPr="00BF32E2">
        <w:rPr>
          <w:rFonts w:ascii="Aptos" w:hAnsi="Aptos"/>
          <w:spacing w:val="-2"/>
        </w:rPr>
        <w:t>(CFR),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Chapter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</w:rPr>
        <w:t xml:space="preserve">1, </w:t>
      </w:r>
      <w:r w:rsidRPr="00BF32E2">
        <w:rPr>
          <w:rFonts w:ascii="Aptos" w:hAnsi="Aptos"/>
          <w:spacing w:val="-3"/>
        </w:rPr>
        <w:t>Part</w:t>
      </w:r>
      <w:r w:rsidRPr="00BF32E2">
        <w:rPr>
          <w:rFonts w:ascii="Aptos" w:hAnsi="Aptos"/>
          <w:spacing w:val="-2"/>
        </w:rPr>
        <w:t xml:space="preserve"> </w:t>
      </w:r>
      <w:r w:rsidRPr="00BF32E2">
        <w:rPr>
          <w:rFonts w:ascii="Aptos" w:hAnsi="Aptos"/>
        </w:rPr>
        <w:t>31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</w:rPr>
        <w:t xml:space="preserve">(48 </w:t>
      </w:r>
      <w:r w:rsidRPr="00BF32E2">
        <w:rPr>
          <w:rFonts w:ascii="Aptos" w:hAnsi="Aptos"/>
          <w:spacing w:val="-3"/>
        </w:rPr>
        <w:t>CFR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2"/>
        </w:rPr>
        <w:t>Part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2"/>
        </w:rPr>
        <w:t>31</w:t>
      </w:r>
      <w:proofErr w:type="gramStart"/>
      <w:r w:rsidRPr="00BF32E2">
        <w:rPr>
          <w:rFonts w:ascii="Aptos" w:hAnsi="Aptos"/>
          <w:spacing w:val="-2"/>
        </w:rPr>
        <w:t>);</w:t>
      </w:r>
      <w:proofErr w:type="gramEnd"/>
    </w:p>
    <w:p w14:paraId="4653D2A1" w14:textId="77777777" w:rsidR="00392D62" w:rsidRPr="00BF32E2" w:rsidRDefault="00FE7B42" w:rsidP="00BF32E2">
      <w:pPr>
        <w:pStyle w:val="BodyText"/>
        <w:numPr>
          <w:ilvl w:val="0"/>
          <w:numId w:val="3"/>
        </w:numPr>
        <w:tabs>
          <w:tab w:val="left" w:pos="840"/>
        </w:tabs>
        <w:ind w:right="1608" w:hanging="360"/>
        <w:jc w:val="both"/>
        <w:rPr>
          <w:rFonts w:ascii="Aptos" w:hAnsi="Aptos"/>
        </w:rPr>
      </w:pPr>
      <w:r w:rsidRPr="00BF32E2">
        <w:rPr>
          <w:rFonts w:ascii="Aptos" w:hAnsi="Aptos"/>
          <w:spacing w:val="-2"/>
        </w:rPr>
        <w:t xml:space="preserve">The </w:t>
      </w:r>
      <w:r w:rsidRPr="00BF32E2">
        <w:rPr>
          <w:rFonts w:ascii="Aptos" w:hAnsi="Aptos"/>
          <w:spacing w:val="-1"/>
        </w:rPr>
        <w:t>cost</w:t>
      </w:r>
      <w:r w:rsidRPr="00BF32E2">
        <w:rPr>
          <w:rFonts w:ascii="Aptos" w:hAnsi="Aptos"/>
          <w:spacing w:val="-2"/>
        </w:rPr>
        <w:t xml:space="preserve"> proposal </w:t>
      </w:r>
      <w:r w:rsidRPr="00BF32E2">
        <w:rPr>
          <w:rFonts w:ascii="Aptos" w:hAnsi="Aptos"/>
          <w:spacing w:val="-1"/>
        </w:rPr>
        <w:t>does</w:t>
      </w:r>
      <w:r w:rsidRPr="00BF32E2">
        <w:rPr>
          <w:rFonts w:ascii="Aptos" w:hAnsi="Aptos"/>
          <w:spacing w:val="-2"/>
        </w:rPr>
        <w:t xml:space="preserve"> </w:t>
      </w:r>
      <w:r w:rsidRPr="00BF32E2">
        <w:rPr>
          <w:rFonts w:ascii="Aptos" w:hAnsi="Aptos"/>
          <w:spacing w:val="-1"/>
        </w:rPr>
        <w:t>not</w:t>
      </w:r>
      <w:r w:rsidRPr="00BF32E2">
        <w:rPr>
          <w:rFonts w:ascii="Aptos" w:hAnsi="Aptos"/>
          <w:spacing w:val="-2"/>
        </w:rPr>
        <w:t xml:space="preserve"> include </w:t>
      </w:r>
      <w:r w:rsidRPr="00BF32E2">
        <w:rPr>
          <w:rFonts w:ascii="Aptos" w:hAnsi="Aptos"/>
        </w:rPr>
        <w:t>any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costs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which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</w:rPr>
        <w:t>are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expressly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unallowable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 xml:space="preserve">under </w:t>
      </w:r>
      <w:r w:rsidRPr="00BF32E2">
        <w:rPr>
          <w:rFonts w:ascii="Aptos" w:hAnsi="Aptos"/>
          <w:spacing w:val="-1"/>
        </w:rPr>
        <w:t>the</w:t>
      </w:r>
      <w:r w:rsidRPr="00BF32E2">
        <w:rPr>
          <w:rFonts w:ascii="Aptos" w:hAnsi="Aptos"/>
          <w:spacing w:val="-2"/>
        </w:rPr>
        <w:t xml:space="preserve"> cost</w:t>
      </w:r>
      <w:r w:rsidRPr="00BF32E2">
        <w:rPr>
          <w:rFonts w:ascii="Aptos" w:hAnsi="Aptos"/>
          <w:spacing w:val="59"/>
        </w:rPr>
        <w:t xml:space="preserve"> </w:t>
      </w:r>
      <w:r w:rsidRPr="00BF32E2">
        <w:rPr>
          <w:rFonts w:ascii="Aptos" w:hAnsi="Aptos"/>
          <w:spacing w:val="-2"/>
        </w:rPr>
        <w:t>principles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of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</w:rPr>
        <w:t xml:space="preserve">48 </w:t>
      </w:r>
      <w:r w:rsidRPr="00BF32E2">
        <w:rPr>
          <w:rFonts w:ascii="Aptos" w:hAnsi="Aptos"/>
          <w:spacing w:val="-2"/>
        </w:rPr>
        <w:t>CFR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2"/>
        </w:rPr>
        <w:t xml:space="preserve">Part </w:t>
      </w:r>
      <w:proofErr w:type="gramStart"/>
      <w:r w:rsidRPr="00BF32E2">
        <w:rPr>
          <w:rFonts w:ascii="Aptos" w:hAnsi="Aptos"/>
          <w:spacing w:val="-1"/>
        </w:rPr>
        <w:t>31;</w:t>
      </w:r>
      <w:proofErr w:type="gramEnd"/>
    </w:p>
    <w:p w14:paraId="18C44E4C" w14:textId="77777777" w:rsidR="00392D62" w:rsidRPr="00BF32E2" w:rsidRDefault="00FE7B42" w:rsidP="00BF32E2">
      <w:pPr>
        <w:pStyle w:val="BodyText"/>
        <w:numPr>
          <w:ilvl w:val="0"/>
          <w:numId w:val="3"/>
        </w:numPr>
        <w:tabs>
          <w:tab w:val="left" w:pos="840"/>
        </w:tabs>
        <w:ind w:left="838" w:right="1315" w:hanging="359"/>
        <w:jc w:val="both"/>
        <w:rPr>
          <w:rFonts w:ascii="Aptos" w:hAnsi="Aptos"/>
        </w:rPr>
      </w:pPr>
      <w:r w:rsidRPr="00BF32E2">
        <w:rPr>
          <w:rFonts w:ascii="Aptos" w:hAnsi="Aptos"/>
        </w:rPr>
        <w:t>The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accounting</w:t>
      </w:r>
      <w:r w:rsidRPr="00BF32E2">
        <w:rPr>
          <w:rFonts w:ascii="Aptos" w:hAnsi="Aptos"/>
          <w:spacing w:val="-8"/>
        </w:rPr>
        <w:t xml:space="preserve"> </w:t>
      </w:r>
      <w:r w:rsidRPr="00BF32E2">
        <w:rPr>
          <w:rFonts w:ascii="Aptos" w:hAnsi="Aptos"/>
          <w:spacing w:val="-2"/>
        </w:rPr>
        <w:t xml:space="preserve">treatment </w:t>
      </w:r>
      <w:r w:rsidRPr="00BF32E2">
        <w:rPr>
          <w:rFonts w:ascii="Aptos" w:hAnsi="Aptos"/>
          <w:spacing w:val="-1"/>
        </w:rPr>
        <w:t>and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billing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of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2"/>
        </w:rPr>
        <w:t>prevailing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3"/>
        </w:rPr>
        <w:t>wage</w:t>
      </w:r>
      <w:r w:rsidRPr="00BF32E2">
        <w:rPr>
          <w:rFonts w:ascii="Aptos" w:hAnsi="Aptos"/>
          <w:spacing w:val="-2"/>
        </w:rPr>
        <w:t xml:space="preserve"> delta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 xml:space="preserve">costs </w:t>
      </w:r>
      <w:r w:rsidRPr="00BF32E2">
        <w:rPr>
          <w:rFonts w:ascii="Aptos" w:hAnsi="Aptos"/>
          <w:spacing w:val="-1"/>
        </w:rPr>
        <w:t>are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consistent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</w:rPr>
        <w:t>with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our</w:t>
      </w:r>
      <w:r w:rsidRPr="00BF32E2">
        <w:rPr>
          <w:rFonts w:ascii="Aptos" w:hAnsi="Aptos"/>
          <w:spacing w:val="70"/>
        </w:rPr>
        <w:t xml:space="preserve"> </w:t>
      </w:r>
      <w:r w:rsidRPr="00BF32E2">
        <w:rPr>
          <w:rFonts w:ascii="Aptos" w:hAnsi="Aptos"/>
          <w:spacing w:val="-2"/>
        </w:rPr>
        <w:t>prevailing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wage policy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</w:rPr>
        <w:t>as</w:t>
      </w:r>
      <w:r w:rsidRPr="00BF32E2">
        <w:rPr>
          <w:rFonts w:ascii="Aptos" w:hAnsi="Aptos"/>
          <w:spacing w:val="-2"/>
        </w:rPr>
        <w:t xml:space="preserve"> either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2"/>
        </w:rPr>
        <w:t>direct labor,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indirect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1"/>
        </w:rPr>
        <w:t>costs,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or other direct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2"/>
        </w:rPr>
        <w:t>costs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2"/>
        </w:rPr>
        <w:t>on</w:t>
      </w:r>
      <w:r w:rsidRPr="00BF32E2">
        <w:rPr>
          <w:rFonts w:ascii="Aptos" w:hAnsi="Aptos"/>
          <w:spacing w:val="-7"/>
        </w:rPr>
        <w:t xml:space="preserve"> </w:t>
      </w:r>
      <w:r w:rsidRPr="00BF32E2">
        <w:rPr>
          <w:rFonts w:ascii="Aptos" w:hAnsi="Aptos"/>
        </w:rPr>
        <w:t>all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2"/>
        </w:rPr>
        <w:t>federally-</w:t>
      </w:r>
      <w:r w:rsidRPr="00BF32E2">
        <w:rPr>
          <w:rFonts w:ascii="Aptos" w:hAnsi="Aptos"/>
          <w:spacing w:val="79"/>
        </w:rPr>
        <w:t xml:space="preserve"> </w:t>
      </w:r>
      <w:r w:rsidRPr="00BF32E2">
        <w:rPr>
          <w:rFonts w:ascii="Aptos" w:hAnsi="Aptos"/>
        </w:rPr>
        <w:t>funded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A&amp;E</w:t>
      </w:r>
      <w:r w:rsidRPr="00BF32E2">
        <w:rPr>
          <w:rFonts w:ascii="Aptos" w:hAnsi="Aptos"/>
          <w:spacing w:val="-1"/>
        </w:rPr>
        <w:t xml:space="preserve"> </w:t>
      </w:r>
      <w:r w:rsidRPr="00BF32E2">
        <w:rPr>
          <w:rFonts w:ascii="Aptos" w:hAnsi="Aptos"/>
          <w:spacing w:val="-2"/>
        </w:rPr>
        <w:t>Consultant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2"/>
        </w:rPr>
        <w:t>Contracts.</w:t>
      </w:r>
    </w:p>
    <w:p w14:paraId="3DFC6AFD" w14:textId="77777777" w:rsidR="00392D62" w:rsidRPr="00BF32E2" w:rsidRDefault="00FE7B42" w:rsidP="00BF32E2">
      <w:pPr>
        <w:pStyle w:val="BodyText"/>
        <w:numPr>
          <w:ilvl w:val="0"/>
          <w:numId w:val="3"/>
        </w:numPr>
        <w:tabs>
          <w:tab w:val="left" w:pos="839"/>
        </w:tabs>
        <w:ind w:left="838" w:right="1106" w:hanging="360"/>
        <w:jc w:val="both"/>
        <w:rPr>
          <w:rFonts w:ascii="Aptos" w:hAnsi="Aptos"/>
        </w:rPr>
      </w:pPr>
      <w:r w:rsidRPr="00BF32E2">
        <w:rPr>
          <w:rFonts w:ascii="Aptos" w:hAnsi="Aptos"/>
          <w:spacing w:val="-1"/>
        </w:rPr>
        <w:t>All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2"/>
        </w:rPr>
        <w:t>known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material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2"/>
        </w:rPr>
        <w:t>transactions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or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2"/>
        </w:rPr>
        <w:t>events that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2"/>
        </w:rPr>
        <w:t>have occurred</w:t>
      </w:r>
      <w:r w:rsidRPr="00BF32E2">
        <w:rPr>
          <w:rFonts w:ascii="Aptos" w:hAnsi="Aptos"/>
        </w:rPr>
        <w:t xml:space="preserve"> </w:t>
      </w:r>
      <w:proofErr w:type="gramStart"/>
      <w:r w:rsidR="005A6AEB" w:rsidRPr="00BF32E2">
        <w:rPr>
          <w:rFonts w:ascii="Aptos" w:hAnsi="Aptos"/>
        </w:rPr>
        <w:t>subsequent to</w:t>
      </w:r>
      <w:proofErr w:type="gramEnd"/>
      <w:r w:rsidR="005A6AEB" w:rsidRPr="00BF32E2">
        <w:rPr>
          <w:rFonts w:ascii="Aptos" w:hAnsi="Aptos"/>
        </w:rPr>
        <w:t xml:space="preserve"> </w:t>
      </w:r>
      <w:r w:rsidR="005700F0" w:rsidRPr="00BF32E2">
        <w:rPr>
          <w:rFonts w:ascii="Aptos" w:hAnsi="Aptos"/>
        </w:rPr>
        <w:t xml:space="preserve">year-end </w:t>
      </w:r>
      <w:r w:rsidRPr="00BF32E2">
        <w:rPr>
          <w:rFonts w:ascii="Aptos" w:hAnsi="Aptos"/>
          <w:spacing w:val="-2"/>
        </w:rPr>
        <w:t>affecting</w:t>
      </w:r>
      <w:r w:rsidRPr="00BF32E2">
        <w:rPr>
          <w:rFonts w:ascii="Aptos" w:hAnsi="Aptos"/>
          <w:spacing w:val="-8"/>
        </w:rPr>
        <w:t xml:space="preserve"> </w:t>
      </w:r>
      <w:r w:rsidRPr="00BF32E2">
        <w:rPr>
          <w:rFonts w:ascii="Aptos" w:hAnsi="Aptos"/>
        </w:rPr>
        <w:t>the</w:t>
      </w:r>
      <w:r w:rsidRPr="00BF32E2">
        <w:rPr>
          <w:rFonts w:ascii="Aptos" w:hAnsi="Aptos"/>
          <w:spacing w:val="-2"/>
        </w:rPr>
        <w:t xml:space="preserve"> consultant’s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2"/>
        </w:rPr>
        <w:t>ownership,</w:t>
      </w:r>
      <w:r w:rsidRPr="00BF32E2">
        <w:rPr>
          <w:rFonts w:ascii="Aptos" w:hAnsi="Aptos"/>
          <w:spacing w:val="93"/>
        </w:rPr>
        <w:t xml:space="preserve"> </w:t>
      </w:r>
      <w:r w:rsidRPr="00BF32E2">
        <w:rPr>
          <w:rFonts w:ascii="Aptos" w:hAnsi="Aptos"/>
          <w:spacing w:val="-2"/>
        </w:rPr>
        <w:t>organization,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1"/>
        </w:rPr>
        <w:t>and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indirect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1"/>
        </w:rPr>
        <w:t>cost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1"/>
        </w:rPr>
        <w:t>rates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3"/>
        </w:rPr>
        <w:t>have</w:t>
      </w:r>
      <w:r w:rsidRPr="00BF32E2">
        <w:rPr>
          <w:rFonts w:ascii="Aptos" w:hAnsi="Aptos"/>
          <w:spacing w:val="-2"/>
        </w:rPr>
        <w:t xml:space="preserve"> </w:t>
      </w:r>
      <w:r w:rsidRPr="00BF32E2">
        <w:rPr>
          <w:rFonts w:ascii="Aptos" w:hAnsi="Aptos"/>
          <w:spacing w:val="-1"/>
        </w:rPr>
        <w:t>been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disclosed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1"/>
        </w:rPr>
        <w:t>as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of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1"/>
        </w:rPr>
        <w:t>the</w:t>
      </w:r>
      <w:r w:rsidRPr="00BF32E2">
        <w:rPr>
          <w:rFonts w:ascii="Aptos" w:hAnsi="Aptos"/>
          <w:spacing w:val="-2"/>
        </w:rPr>
        <w:t xml:space="preserve"> </w:t>
      </w:r>
      <w:r w:rsidRPr="00BF32E2">
        <w:rPr>
          <w:rFonts w:ascii="Aptos" w:hAnsi="Aptos"/>
          <w:spacing w:val="-1"/>
        </w:rPr>
        <w:t>date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of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1"/>
        </w:rPr>
        <w:t>this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certification.</w:t>
      </w:r>
    </w:p>
    <w:p w14:paraId="17A13A4A" w14:textId="77777777" w:rsidR="00392D62" w:rsidRPr="00BF32E2" w:rsidRDefault="00392D62" w:rsidP="00BF32E2">
      <w:pPr>
        <w:spacing w:before="2"/>
        <w:jc w:val="both"/>
        <w:rPr>
          <w:rFonts w:ascii="Aptos" w:eastAsia="Times New Roman" w:hAnsi="Aptos" w:cs="Times New Roman"/>
        </w:rPr>
      </w:pPr>
    </w:p>
    <w:p w14:paraId="4F75A954" w14:textId="77777777" w:rsidR="00392D62" w:rsidRPr="00BF32E2" w:rsidRDefault="00FE7B42" w:rsidP="00BF32E2">
      <w:pPr>
        <w:pStyle w:val="Heading1"/>
        <w:jc w:val="both"/>
        <w:rPr>
          <w:rFonts w:ascii="Aptos" w:hAnsi="Aptos"/>
          <w:b w:val="0"/>
          <w:bCs w:val="0"/>
          <w:u w:val="none"/>
        </w:rPr>
      </w:pPr>
      <w:bookmarkStart w:id="2" w:name="Financial_Management_System:"/>
      <w:bookmarkEnd w:id="2"/>
      <w:r w:rsidRPr="00BF32E2">
        <w:rPr>
          <w:rFonts w:ascii="Aptos" w:hAnsi="Aptos"/>
          <w:spacing w:val="-2"/>
          <w:u w:val="none"/>
        </w:rPr>
        <w:t>Financial</w:t>
      </w:r>
      <w:r w:rsidRPr="00BF32E2">
        <w:rPr>
          <w:rFonts w:ascii="Aptos" w:hAnsi="Aptos"/>
          <w:spacing w:val="-4"/>
          <w:u w:val="none"/>
        </w:rPr>
        <w:t xml:space="preserve"> </w:t>
      </w:r>
      <w:r w:rsidRPr="00BF32E2">
        <w:rPr>
          <w:rFonts w:ascii="Aptos" w:hAnsi="Aptos"/>
          <w:spacing w:val="-2"/>
          <w:u w:val="none"/>
        </w:rPr>
        <w:t>Management</w:t>
      </w:r>
      <w:r w:rsidRPr="00BF32E2">
        <w:rPr>
          <w:rFonts w:ascii="Aptos" w:hAnsi="Aptos"/>
          <w:spacing w:val="1"/>
          <w:u w:val="none"/>
        </w:rPr>
        <w:t xml:space="preserve"> </w:t>
      </w:r>
      <w:r w:rsidRPr="00BF32E2">
        <w:rPr>
          <w:rFonts w:ascii="Aptos" w:hAnsi="Aptos"/>
          <w:spacing w:val="-2"/>
          <w:u w:val="none"/>
        </w:rPr>
        <w:t>System:</w:t>
      </w:r>
    </w:p>
    <w:p w14:paraId="6FEDC8FD" w14:textId="77777777" w:rsidR="00392D62" w:rsidRPr="00BF32E2" w:rsidRDefault="00FE7B42" w:rsidP="00BF32E2">
      <w:pPr>
        <w:pStyle w:val="BodyText"/>
        <w:spacing w:before="174"/>
        <w:ind w:right="269" w:firstLine="0"/>
        <w:jc w:val="both"/>
        <w:rPr>
          <w:rFonts w:ascii="Aptos" w:hAnsi="Aptos"/>
        </w:rPr>
      </w:pPr>
      <w:r w:rsidRPr="00BF32E2">
        <w:rPr>
          <w:rFonts w:ascii="Aptos" w:hAnsi="Aptos"/>
          <w:spacing w:val="-2"/>
        </w:rPr>
        <w:t xml:space="preserve">Our </w:t>
      </w:r>
      <w:r w:rsidRPr="00BF32E2">
        <w:rPr>
          <w:rFonts w:ascii="Aptos" w:hAnsi="Aptos"/>
          <w:spacing w:val="-1"/>
        </w:rPr>
        <w:t>labor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2"/>
        </w:rPr>
        <w:t>charging,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1"/>
        </w:rPr>
        <w:t>job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costing,</w:t>
      </w:r>
      <w:r w:rsidRPr="00BF32E2">
        <w:rPr>
          <w:rFonts w:ascii="Aptos" w:hAnsi="Aptos"/>
        </w:rPr>
        <w:t xml:space="preserve"> and</w:t>
      </w:r>
      <w:r w:rsidRPr="00BF32E2">
        <w:rPr>
          <w:rFonts w:ascii="Aptos" w:hAnsi="Aptos"/>
          <w:spacing w:val="55"/>
        </w:rPr>
        <w:t xml:space="preserve"> </w:t>
      </w:r>
      <w:r w:rsidRPr="00BF32E2">
        <w:rPr>
          <w:rFonts w:ascii="Aptos" w:hAnsi="Aptos"/>
          <w:spacing w:val="-2"/>
        </w:rPr>
        <w:t>accounting</w:t>
      </w:r>
      <w:r w:rsidRPr="00BF32E2">
        <w:rPr>
          <w:rFonts w:ascii="Aptos" w:hAnsi="Aptos"/>
          <w:spacing w:val="-7"/>
        </w:rPr>
        <w:t xml:space="preserve"> </w:t>
      </w:r>
      <w:r w:rsidRPr="00BF32E2">
        <w:rPr>
          <w:rFonts w:ascii="Aptos" w:hAnsi="Aptos"/>
          <w:spacing w:val="-2"/>
        </w:rPr>
        <w:t>systems</w:t>
      </w:r>
      <w:r w:rsidRPr="00BF32E2">
        <w:rPr>
          <w:rFonts w:ascii="Aptos" w:hAnsi="Aptos"/>
          <w:spacing w:val="3"/>
        </w:rPr>
        <w:t xml:space="preserve"> </w:t>
      </w:r>
      <w:r w:rsidRPr="00BF32E2">
        <w:rPr>
          <w:rFonts w:ascii="Aptos" w:hAnsi="Aptos"/>
          <w:spacing w:val="-2"/>
        </w:rPr>
        <w:t xml:space="preserve">meet </w:t>
      </w:r>
      <w:r w:rsidRPr="00BF32E2">
        <w:rPr>
          <w:rFonts w:ascii="Aptos" w:hAnsi="Aptos"/>
          <w:spacing w:val="-1"/>
        </w:rPr>
        <w:t>the</w:t>
      </w:r>
      <w:r w:rsidRPr="00BF32E2">
        <w:rPr>
          <w:rFonts w:ascii="Aptos" w:hAnsi="Aptos"/>
          <w:spacing w:val="-2"/>
        </w:rPr>
        <w:t xml:space="preserve"> standards </w:t>
      </w:r>
      <w:r w:rsidRPr="00BF32E2">
        <w:rPr>
          <w:rFonts w:ascii="Aptos" w:hAnsi="Aptos"/>
          <w:spacing w:val="-1"/>
        </w:rPr>
        <w:t>for</w:t>
      </w:r>
      <w:r w:rsidRPr="00BF32E2">
        <w:rPr>
          <w:rFonts w:ascii="Aptos" w:hAnsi="Aptos"/>
          <w:spacing w:val="-2"/>
        </w:rPr>
        <w:t xml:space="preserve"> financial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2"/>
        </w:rPr>
        <w:t>reporting,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accounting</w:t>
      </w:r>
      <w:r w:rsidRPr="00BF32E2">
        <w:rPr>
          <w:rFonts w:ascii="Aptos" w:hAnsi="Aptos"/>
          <w:spacing w:val="53"/>
        </w:rPr>
        <w:t xml:space="preserve"> </w:t>
      </w:r>
      <w:r w:rsidRPr="00BF32E2">
        <w:rPr>
          <w:rFonts w:ascii="Aptos" w:hAnsi="Aptos"/>
          <w:spacing w:val="-2"/>
        </w:rPr>
        <w:t>records,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1"/>
        </w:rPr>
        <w:t>and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internal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2"/>
        </w:rPr>
        <w:t>control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2"/>
        </w:rPr>
        <w:t xml:space="preserve">adequate </w:t>
      </w:r>
      <w:r w:rsidRPr="00BF32E2">
        <w:rPr>
          <w:rFonts w:ascii="Aptos" w:hAnsi="Aptos"/>
        </w:rPr>
        <w:t xml:space="preserve">to </w:t>
      </w:r>
      <w:r w:rsidRPr="00BF32E2">
        <w:rPr>
          <w:rFonts w:ascii="Aptos" w:hAnsi="Aptos"/>
          <w:spacing w:val="7"/>
        </w:rPr>
        <w:t xml:space="preserve"> </w:t>
      </w:r>
      <w:r w:rsidRPr="00BF32E2">
        <w:rPr>
          <w:rFonts w:ascii="Aptos" w:hAnsi="Aptos"/>
          <w:spacing w:val="-2"/>
        </w:rPr>
        <w:t>demonstrate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1"/>
        </w:rPr>
        <w:t>that</w:t>
      </w:r>
      <w:r w:rsidRPr="00BF32E2">
        <w:rPr>
          <w:rFonts w:ascii="Aptos" w:hAnsi="Aptos"/>
          <w:spacing w:val="-2"/>
        </w:rPr>
        <w:t xml:space="preserve"> costs </w:t>
      </w:r>
      <w:r w:rsidRPr="00BF32E2">
        <w:rPr>
          <w:rFonts w:ascii="Aptos" w:hAnsi="Aptos"/>
          <w:spacing w:val="-3"/>
        </w:rPr>
        <w:t xml:space="preserve">claimed </w:t>
      </w:r>
      <w:r w:rsidRPr="00BF32E2">
        <w:rPr>
          <w:rFonts w:ascii="Aptos" w:hAnsi="Aptos"/>
          <w:spacing w:val="-1"/>
        </w:rPr>
        <w:t>have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1"/>
        </w:rPr>
        <w:t>been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incurred,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appropriately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accounted</w:t>
      </w:r>
      <w:r w:rsidRPr="00BF32E2">
        <w:rPr>
          <w:rFonts w:ascii="Aptos" w:hAnsi="Aptos"/>
          <w:spacing w:val="65"/>
        </w:rPr>
        <w:t xml:space="preserve"> </w:t>
      </w:r>
      <w:r w:rsidRPr="00BF32E2">
        <w:rPr>
          <w:rFonts w:ascii="Aptos" w:hAnsi="Aptos"/>
          <w:spacing w:val="-2"/>
        </w:rPr>
        <w:t>for,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are allocable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</w:rPr>
        <w:t>to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1"/>
        </w:rPr>
        <w:t>the</w:t>
      </w:r>
      <w:r w:rsidRPr="00BF32E2">
        <w:rPr>
          <w:rFonts w:ascii="Aptos" w:hAnsi="Aptos"/>
          <w:spacing w:val="-2"/>
        </w:rPr>
        <w:t xml:space="preserve"> contract,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1"/>
        </w:rPr>
        <w:t>and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24"/>
        </w:rPr>
        <w:t xml:space="preserve"> </w:t>
      </w:r>
      <w:r w:rsidRPr="00BF32E2">
        <w:rPr>
          <w:rFonts w:ascii="Aptos" w:hAnsi="Aptos"/>
          <w:spacing w:val="-2"/>
        </w:rPr>
        <w:t>comply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</w:rPr>
        <w:t>with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</w:rPr>
        <w:t>the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federal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2"/>
        </w:rPr>
        <w:t>requirements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</w:rPr>
        <w:t>as</w:t>
      </w:r>
      <w:r w:rsidRPr="00BF32E2">
        <w:rPr>
          <w:rFonts w:ascii="Aptos" w:hAnsi="Aptos"/>
          <w:spacing w:val="-2"/>
        </w:rPr>
        <w:t xml:space="preserve"> </w:t>
      </w:r>
      <w:r w:rsidRPr="00BF32E2">
        <w:rPr>
          <w:rFonts w:ascii="Aptos" w:hAnsi="Aptos"/>
          <w:spacing w:val="-1"/>
        </w:rPr>
        <w:t>set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2"/>
        </w:rPr>
        <w:t>forth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</w:rPr>
        <w:t>in</w:t>
      </w:r>
      <w:r w:rsidRPr="00BF32E2">
        <w:rPr>
          <w:rFonts w:ascii="Aptos" w:hAnsi="Aptos"/>
          <w:spacing w:val="-4"/>
        </w:rPr>
        <w:t xml:space="preserve"> </w:t>
      </w:r>
      <w:hyperlink r:id="rId10">
        <w:r w:rsidRPr="00BF32E2">
          <w:rPr>
            <w:rFonts w:ascii="Aptos" w:hAnsi="Aptos"/>
            <w:color w:val="0000FF"/>
            <w:spacing w:val="-2"/>
            <w:u w:val="single" w:color="0000FF"/>
          </w:rPr>
          <w:t>Title</w:t>
        </w:r>
        <w:r w:rsidRPr="00BF32E2">
          <w:rPr>
            <w:rFonts w:ascii="Aptos" w:hAnsi="Aptos"/>
            <w:color w:val="0000FF"/>
            <w:spacing w:val="1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spacing w:val="-3"/>
            <w:u w:val="single" w:color="0000FF"/>
          </w:rPr>
          <w:t>23</w:t>
        </w:r>
        <w:r w:rsidRPr="00BF32E2">
          <w:rPr>
            <w:rFonts w:ascii="Aptos" w:hAnsi="Aptos"/>
            <w:color w:val="0000FF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spacing w:val="-2"/>
            <w:u w:val="single" w:color="0000FF"/>
          </w:rPr>
          <w:t>United</w:t>
        </w:r>
      </w:hyperlink>
      <w:hyperlink r:id="rId11">
        <w:r w:rsidRPr="00BF32E2">
          <w:rPr>
            <w:rFonts w:ascii="Aptos" w:hAnsi="Aptos"/>
            <w:color w:val="0000FF"/>
            <w:spacing w:val="10"/>
          </w:rPr>
          <w:t xml:space="preserve"> </w:t>
        </w:r>
        <w:r w:rsidRPr="00BF32E2">
          <w:rPr>
            <w:rFonts w:ascii="Aptos" w:hAnsi="Aptos"/>
            <w:color w:val="0000FF"/>
            <w:spacing w:val="-2"/>
            <w:u w:val="single" w:color="0000FF"/>
          </w:rPr>
          <w:t>States</w:t>
        </w:r>
        <w:r w:rsidRPr="00BF32E2">
          <w:rPr>
            <w:rFonts w:ascii="Aptos" w:hAnsi="Aptos"/>
            <w:color w:val="0000FF"/>
            <w:spacing w:val="2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spacing w:val="-3"/>
            <w:u w:val="single" w:color="0000FF"/>
          </w:rPr>
          <w:t>Code</w:t>
        </w:r>
        <w:r w:rsidRPr="00BF32E2">
          <w:rPr>
            <w:rFonts w:ascii="Aptos" w:hAnsi="Aptos"/>
            <w:color w:val="0000FF"/>
            <w:spacing w:val="-2"/>
            <w:u w:val="single" w:color="0000FF"/>
          </w:rPr>
          <w:t xml:space="preserve"> (U.S.C.) Section</w:t>
        </w:r>
        <w:r w:rsidRPr="00BF32E2">
          <w:rPr>
            <w:rFonts w:ascii="Aptos" w:hAnsi="Aptos"/>
            <w:color w:val="0000FF"/>
            <w:spacing w:val="-3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spacing w:val="-2"/>
            <w:u w:val="single" w:color="0000FF"/>
          </w:rPr>
          <w:t>112(b)(2)</w:t>
        </w:r>
      </w:hyperlink>
      <w:r w:rsidRPr="00BF32E2">
        <w:rPr>
          <w:rFonts w:ascii="Aptos" w:hAnsi="Aptos"/>
          <w:spacing w:val="-2"/>
        </w:rPr>
        <w:t xml:space="preserve">; </w:t>
      </w:r>
      <w:hyperlink r:id="rId12">
        <w:r w:rsidRPr="00BF32E2">
          <w:rPr>
            <w:rFonts w:ascii="Aptos" w:hAnsi="Aptos"/>
            <w:color w:val="0000FF"/>
            <w:spacing w:val="-2"/>
            <w:u w:val="single" w:color="0000FF"/>
          </w:rPr>
          <w:t>48</w:t>
        </w:r>
        <w:r w:rsidRPr="00BF32E2">
          <w:rPr>
            <w:rFonts w:ascii="Aptos" w:hAnsi="Aptos"/>
            <w:color w:val="0000FF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spacing w:val="2"/>
            <w:u w:val="single" w:color="0000FF"/>
          </w:rPr>
          <w:t xml:space="preserve"> </w:t>
        </w:r>
      </w:hyperlink>
      <w:hyperlink r:id="rId13">
        <w:r w:rsidRPr="00BF32E2">
          <w:rPr>
            <w:rFonts w:ascii="Aptos" w:hAnsi="Aptos"/>
            <w:color w:val="0000FF"/>
            <w:spacing w:val="-2"/>
            <w:u w:val="single" w:color="0000FF"/>
          </w:rPr>
          <w:t>CFR</w:t>
        </w:r>
        <w:r w:rsidRPr="00BF32E2">
          <w:rPr>
            <w:rFonts w:ascii="Aptos" w:hAnsi="Aptos"/>
            <w:color w:val="0000FF"/>
            <w:spacing w:val="-4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spacing w:val="-2"/>
            <w:u w:val="single" w:color="0000FF"/>
          </w:rPr>
          <w:t>Part</w:t>
        </w:r>
        <w:r w:rsidRPr="00BF32E2">
          <w:rPr>
            <w:rFonts w:ascii="Aptos" w:hAnsi="Aptos"/>
            <w:color w:val="0000FF"/>
            <w:spacing w:val="1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spacing w:val="-2"/>
            <w:u w:val="single" w:color="0000FF"/>
          </w:rPr>
          <w:t>31.201-2(d);</w:t>
        </w:r>
      </w:hyperlink>
      <w:r w:rsidRPr="00BF32E2">
        <w:rPr>
          <w:rFonts w:ascii="Aptos" w:hAnsi="Aptos"/>
          <w:color w:val="0000FF"/>
          <w:u w:val="single" w:color="0000FF"/>
        </w:rPr>
        <w:t xml:space="preserve"> </w:t>
      </w:r>
      <w:hyperlink r:id="rId14">
        <w:r w:rsidRPr="00BF32E2">
          <w:rPr>
            <w:rFonts w:ascii="Aptos" w:hAnsi="Aptos"/>
            <w:color w:val="0000FF"/>
            <w:u w:val="single" w:color="0000FF"/>
          </w:rPr>
          <w:t>23</w:t>
        </w:r>
        <w:r w:rsidRPr="00BF32E2">
          <w:rPr>
            <w:rFonts w:ascii="Aptos" w:hAnsi="Aptos"/>
            <w:color w:val="0000FF"/>
            <w:spacing w:val="-3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spacing w:val="-4"/>
            <w:u w:val="single" w:color="0000FF"/>
          </w:rPr>
          <w:t>CFR,</w:t>
        </w:r>
        <w:r w:rsidRPr="00BF32E2">
          <w:rPr>
            <w:rFonts w:ascii="Aptos" w:hAnsi="Aptos"/>
            <w:color w:val="0000FF"/>
            <w:spacing w:val="3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spacing w:val="-3"/>
            <w:u w:val="single" w:color="0000FF"/>
          </w:rPr>
          <w:t>Chapter</w:t>
        </w:r>
        <w:r w:rsidRPr="00BF32E2">
          <w:rPr>
            <w:rFonts w:ascii="Aptos" w:hAnsi="Aptos"/>
            <w:color w:val="0000FF"/>
            <w:spacing w:val="2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u w:val="single" w:color="0000FF"/>
          </w:rPr>
          <w:t>1,</w:t>
        </w:r>
        <w:r w:rsidRPr="00BF32E2">
          <w:rPr>
            <w:rFonts w:ascii="Aptos" w:hAnsi="Aptos"/>
            <w:color w:val="0000FF"/>
            <w:spacing w:val="-3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spacing w:val="-2"/>
            <w:u w:val="single" w:color="0000FF"/>
          </w:rPr>
          <w:t>Part</w:t>
        </w:r>
        <w:r w:rsidRPr="00BF32E2">
          <w:rPr>
            <w:rFonts w:ascii="Aptos" w:hAnsi="Aptos"/>
            <w:color w:val="0000FF"/>
            <w:spacing w:val="-4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spacing w:val="-2"/>
            <w:u w:val="single" w:color="0000FF"/>
          </w:rPr>
          <w:t>172.11(a)(2)</w:t>
        </w:r>
      </w:hyperlink>
      <w:r w:rsidRPr="00BF32E2">
        <w:rPr>
          <w:rFonts w:ascii="Aptos" w:hAnsi="Aptos"/>
          <w:spacing w:val="-2"/>
        </w:rPr>
        <w:t>;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1"/>
        </w:rPr>
        <w:t>and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all</w:t>
      </w:r>
      <w:r w:rsidR="00D0370D" w:rsidRPr="00BF32E2">
        <w:rPr>
          <w:rFonts w:ascii="Aptos" w:hAnsi="Aptos"/>
          <w:spacing w:val="-2"/>
        </w:rPr>
        <w:t xml:space="preserve"> </w:t>
      </w:r>
      <w:r w:rsidRPr="00BF32E2">
        <w:rPr>
          <w:rFonts w:ascii="Aptos" w:hAnsi="Aptos"/>
          <w:spacing w:val="-2"/>
        </w:rPr>
        <w:t>applicable state</w:t>
      </w:r>
      <w:r w:rsidRPr="00BF32E2">
        <w:rPr>
          <w:rFonts w:ascii="Aptos" w:hAnsi="Aptos"/>
        </w:rPr>
        <w:t xml:space="preserve"> and</w:t>
      </w:r>
      <w:r w:rsidRPr="00BF32E2">
        <w:rPr>
          <w:rFonts w:ascii="Aptos" w:hAnsi="Aptos"/>
          <w:spacing w:val="-8"/>
        </w:rPr>
        <w:t xml:space="preserve"> </w:t>
      </w:r>
      <w:r w:rsidRPr="00BF32E2">
        <w:rPr>
          <w:rFonts w:ascii="Aptos" w:hAnsi="Aptos"/>
          <w:spacing w:val="-2"/>
        </w:rPr>
        <w:t>federal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2"/>
        </w:rPr>
        <w:t xml:space="preserve">rules </w:t>
      </w:r>
      <w:r w:rsidRPr="00BF32E2">
        <w:rPr>
          <w:rFonts w:ascii="Aptos" w:hAnsi="Aptos"/>
          <w:spacing w:val="-1"/>
        </w:rPr>
        <w:t>and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regulations.</w:t>
      </w:r>
    </w:p>
    <w:p w14:paraId="10448B13" w14:textId="77777777" w:rsidR="00392D62" w:rsidRPr="00BF32E2" w:rsidRDefault="00FE7B42" w:rsidP="00BF32E2">
      <w:pPr>
        <w:pStyle w:val="BodyText"/>
        <w:spacing w:before="179"/>
        <w:ind w:firstLine="0"/>
        <w:jc w:val="both"/>
        <w:rPr>
          <w:rFonts w:ascii="Aptos" w:hAnsi="Aptos"/>
        </w:rPr>
      </w:pPr>
      <w:r w:rsidRPr="00BF32E2">
        <w:rPr>
          <w:rFonts w:ascii="Aptos" w:hAnsi="Aptos"/>
          <w:spacing w:val="-1"/>
        </w:rPr>
        <w:t>Our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2"/>
        </w:rPr>
        <w:t xml:space="preserve">financial </w:t>
      </w:r>
      <w:r w:rsidRPr="00BF32E2">
        <w:rPr>
          <w:rFonts w:ascii="Aptos" w:hAnsi="Aptos"/>
          <w:spacing w:val="-4"/>
        </w:rPr>
        <w:t>management</w:t>
      </w:r>
      <w:r w:rsidRPr="00BF32E2">
        <w:rPr>
          <w:rFonts w:ascii="Aptos" w:hAnsi="Aptos"/>
          <w:spacing w:val="-2"/>
        </w:rPr>
        <w:t xml:space="preserve"> </w:t>
      </w:r>
      <w:r w:rsidRPr="00BF32E2">
        <w:rPr>
          <w:rFonts w:ascii="Aptos" w:hAnsi="Aptos"/>
          <w:spacing w:val="-1"/>
        </w:rPr>
        <w:t>system</w:t>
      </w:r>
      <w:r w:rsidRPr="00BF32E2">
        <w:rPr>
          <w:rFonts w:ascii="Aptos" w:hAnsi="Aptos"/>
          <w:spacing w:val="-9"/>
        </w:rPr>
        <w:t xml:space="preserve"> </w:t>
      </w:r>
      <w:r w:rsidRPr="00BF32E2">
        <w:rPr>
          <w:rFonts w:ascii="Aptos" w:hAnsi="Aptos"/>
        </w:rPr>
        <w:t>has</w:t>
      </w:r>
      <w:r w:rsidRPr="00BF32E2">
        <w:rPr>
          <w:rFonts w:ascii="Aptos" w:hAnsi="Aptos"/>
          <w:spacing w:val="-2"/>
        </w:rPr>
        <w:t xml:space="preserve"> </w:t>
      </w:r>
      <w:r w:rsidRPr="00BF32E2">
        <w:rPr>
          <w:rFonts w:ascii="Aptos" w:hAnsi="Aptos"/>
        </w:rPr>
        <w:t>the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following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attributes:</w:t>
      </w:r>
    </w:p>
    <w:p w14:paraId="30980071" w14:textId="77777777" w:rsidR="00392D62" w:rsidRPr="00BF32E2" w:rsidRDefault="00FE7B42" w:rsidP="00BF32E2">
      <w:pPr>
        <w:pStyle w:val="BodyText"/>
        <w:numPr>
          <w:ilvl w:val="0"/>
          <w:numId w:val="2"/>
        </w:numPr>
        <w:tabs>
          <w:tab w:val="left" w:pos="680"/>
        </w:tabs>
        <w:spacing w:line="269" w:lineRule="exact"/>
        <w:ind w:hanging="360"/>
        <w:jc w:val="both"/>
        <w:rPr>
          <w:rFonts w:ascii="Aptos" w:hAnsi="Aptos"/>
        </w:rPr>
      </w:pPr>
      <w:r w:rsidRPr="00BF32E2">
        <w:rPr>
          <w:rFonts w:ascii="Aptos" w:hAnsi="Aptos"/>
          <w:spacing w:val="-2"/>
        </w:rPr>
        <w:t>Account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2"/>
        </w:rPr>
        <w:t>numbers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identifying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allowable direct,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indirect,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</w:rPr>
        <w:t>and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 xml:space="preserve">unallowable </w:t>
      </w:r>
      <w:r w:rsidRPr="00BF32E2">
        <w:rPr>
          <w:rFonts w:ascii="Aptos" w:hAnsi="Aptos"/>
          <w:spacing w:val="-1"/>
        </w:rPr>
        <w:t>cost</w:t>
      </w:r>
      <w:r w:rsidRPr="00BF32E2">
        <w:rPr>
          <w:rFonts w:ascii="Aptos" w:hAnsi="Aptos"/>
          <w:spacing w:val="-2"/>
        </w:rPr>
        <w:t xml:space="preserve"> </w:t>
      </w:r>
      <w:proofErr w:type="gramStart"/>
      <w:r w:rsidRPr="00BF32E2">
        <w:rPr>
          <w:rFonts w:ascii="Aptos" w:hAnsi="Aptos"/>
          <w:spacing w:val="-2"/>
        </w:rPr>
        <w:t>accounts;</w:t>
      </w:r>
      <w:proofErr w:type="gramEnd"/>
    </w:p>
    <w:p w14:paraId="5255ACCA" w14:textId="77777777" w:rsidR="00392D62" w:rsidRPr="00BF32E2" w:rsidRDefault="00FE7B42" w:rsidP="00BF32E2">
      <w:pPr>
        <w:pStyle w:val="BodyText"/>
        <w:numPr>
          <w:ilvl w:val="0"/>
          <w:numId w:val="2"/>
        </w:numPr>
        <w:tabs>
          <w:tab w:val="left" w:pos="680"/>
        </w:tabs>
        <w:ind w:right="40" w:hanging="360"/>
        <w:jc w:val="both"/>
        <w:rPr>
          <w:rFonts w:ascii="Aptos" w:hAnsi="Aptos"/>
        </w:rPr>
      </w:pPr>
      <w:r w:rsidRPr="00BF32E2">
        <w:rPr>
          <w:rFonts w:ascii="Aptos" w:hAnsi="Aptos"/>
        </w:rPr>
        <w:t>Ability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</w:rPr>
        <w:t>to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 xml:space="preserve">accumulate </w:t>
      </w:r>
      <w:r w:rsidRPr="00BF32E2">
        <w:rPr>
          <w:rFonts w:ascii="Aptos" w:hAnsi="Aptos"/>
        </w:rPr>
        <w:t>and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segregate allowable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direct,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indirect,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1"/>
        </w:rPr>
        <w:t>and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unallowable costs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1"/>
        </w:rPr>
        <w:t>into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separate cost</w:t>
      </w:r>
      <w:r w:rsidRPr="00BF32E2">
        <w:rPr>
          <w:rFonts w:ascii="Aptos" w:hAnsi="Aptos"/>
          <w:spacing w:val="75"/>
        </w:rPr>
        <w:t xml:space="preserve"> </w:t>
      </w:r>
      <w:proofErr w:type="gramStart"/>
      <w:r w:rsidRPr="00BF32E2">
        <w:rPr>
          <w:rFonts w:ascii="Aptos" w:hAnsi="Aptos"/>
          <w:spacing w:val="-2"/>
        </w:rPr>
        <w:t>accounts;</w:t>
      </w:r>
      <w:proofErr w:type="gramEnd"/>
    </w:p>
    <w:p w14:paraId="1D767EE5" w14:textId="77777777" w:rsidR="00392D62" w:rsidRPr="00BF32E2" w:rsidRDefault="00FE7B42" w:rsidP="00BF32E2">
      <w:pPr>
        <w:pStyle w:val="BodyText"/>
        <w:numPr>
          <w:ilvl w:val="0"/>
          <w:numId w:val="7"/>
        </w:numPr>
        <w:tabs>
          <w:tab w:val="left" w:pos="680"/>
        </w:tabs>
        <w:spacing w:line="267" w:lineRule="exact"/>
        <w:jc w:val="both"/>
        <w:rPr>
          <w:rFonts w:ascii="Aptos" w:hAnsi="Aptos"/>
        </w:rPr>
      </w:pPr>
      <w:r w:rsidRPr="00BF32E2">
        <w:rPr>
          <w:rFonts w:ascii="Aptos" w:hAnsi="Aptos"/>
        </w:rPr>
        <w:t>Ability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</w:rPr>
        <w:t>to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 xml:space="preserve">accumulate </w:t>
      </w:r>
      <w:r w:rsidRPr="00BF32E2">
        <w:rPr>
          <w:rFonts w:ascii="Aptos" w:hAnsi="Aptos"/>
        </w:rPr>
        <w:t>and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segregate allowable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 xml:space="preserve">direct </w:t>
      </w:r>
      <w:r w:rsidRPr="00BF32E2">
        <w:rPr>
          <w:rFonts w:ascii="Aptos" w:hAnsi="Aptos"/>
          <w:spacing w:val="-1"/>
        </w:rPr>
        <w:t>costs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</w:rPr>
        <w:t>by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project,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 xml:space="preserve">contract </w:t>
      </w:r>
      <w:r w:rsidRPr="00BF32E2">
        <w:rPr>
          <w:rFonts w:ascii="Aptos" w:hAnsi="Aptos"/>
          <w:spacing w:val="-1"/>
        </w:rPr>
        <w:t>and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type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of</w:t>
      </w:r>
      <w:r w:rsidRPr="00BF32E2">
        <w:rPr>
          <w:rFonts w:ascii="Aptos" w:hAnsi="Aptos"/>
          <w:spacing w:val="-4"/>
        </w:rPr>
        <w:t xml:space="preserve"> </w:t>
      </w:r>
      <w:proofErr w:type="gramStart"/>
      <w:r w:rsidRPr="00BF32E2">
        <w:rPr>
          <w:rFonts w:ascii="Aptos" w:hAnsi="Aptos"/>
          <w:spacing w:val="-2"/>
        </w:rPr>
        <w:t>cost;</w:t>
      </w:r>
      <w:proofErr w:type="gramEnd"/>
    </w:p>
    <w:p w14:paraId="65EECC04" w14:textId="77777777" w:rsidR="00392D62" w:rsidRPr="00205433" w:rsidRDefault="00FE7B42" w:rsidP="00BF32E2">
      <w:pPr>
        <w:pStyle w:val="BodyText"/>
        <w:numPr>
          <w:ilvl w:val="0"/>
          <w:numId w:val="7"/>
        </w:numPr>
        <w:tabs>
          <w:tab w:val="left" w:pos="681"/>
        </w:tabs>
        <w:spacing w:before="1" w:line="269" w:lineRule="exact"/>
        <w:jc w:val="both"/>
        <w:rPr>
          <w:rFonts w:ascii="Aptos" w:hAnsi="Aptos"/>
        </w:rPr>
      </w:pPr>
      <w:r w:rsidRPr="00BF32E2">
        <w:rPr>
          <w:rFonts w:ascii="Aptos" w:hAnsi="Aptos"/>
          <w:spacing w:val="-2"/>
        </w:rPr>
        <w:t xml:space="preserve">Internal controls </w:t>
      </w:r>
      <w:r w:rsidRPr="00BF32E2">
        <w:rPr>
          <w:rFonts w:ascii="Aptos" w:hAnsi="Aptos"/>
        </w:rPr>
        <w:t>to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maintain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integrity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of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2"/>
        </w:rPr>
        <w:t>financial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2"/>
        </w:rPr>
        <w:t xml:space="preserve">management </w:t>
      </w:r>
      <w:proofErr w:type="gramStart"/>
      <w:r w:rsidRPr="00BF32E2">
        <w:rPr>
          <w:rFonts w:ascii="Aptos" w:hAnsi="Aptos"/>
          <w:spacing w:val="-2"/>
        </w:rPr>
        <w:t>system;</w:t>
      </w:r>
      <w:proofErr w:type="gramEnd"/>
    </w:p>
    <w:p w14:paraId="386AD24E" w14:textId="77777777" w:rsidR="00205433" w:rsidRPr="00205433" w:rsidRDefault="00205433" w:rsidP="00205433"/>
    <w:p w14:paraId="6BD8F13F" w14:textId="77777777" w:rsidR="00205433" w:rsidRPr="00205433" w:rsidRDefault="00205433" w:rsidP="00205433"/>
    <w:p w14:paraId="15159178" w14:textId="77777777" w:rsidR="00392D62" w:rsidRPr="00BF32E2" w:rsidRDefault="00FE7B42" w:rsidP="00BF32E2">
      <w:pPr>
        <w:pStyle w:val="BodyText"/>
        <w:numPr>
          <w:ilvl w:val="0"/>
          <w:numId w:val="7"/>
        </w:numPr>
        <w:tabs>
          <w:tab w:val="left" w:pos="681"/>
        </w:tabs>
        <w:spacing w:line="269" w:lineRule="exact"/>
        <w:jc w:val="both"/>
        <w:rPr>
          <w:rFonts w:ascii="Aptos" w:hAnsi="Aptos"/>
        </w:rPr>
      </w:pPr>
      <w:r w:rsidRPr="00BF32E2">
        <w:rPr>
          <w:rFonts w:ascii="Aptos" w:hAnsi="Aptos"/>
        </w:rPr>
        <w:t>Ability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</w:rPr>
        <w:t>to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 xml:space="preserve">account </w:t>
      </w:r>
      <w:r w:rsidRPr="00BF32E2">
        <w:rPr>
          <w:rFonts w:ascii="Aptos" w:hAnsi="Aptos"/>
          <w:spacing w:val="-1"/>
        </w:rPr>
        <w:t>and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record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costs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2"/>
        </w:rPr>
        <w:t>consistently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</w:rPr>
        <w:t>and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1"/>
        </w:rPr>
        <w:t>to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ensure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costs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billed</w:t>
      </w:r>
      <w:r w:rsidRPr="00BF32E2">
        <w:rPr>
          <w:rFonts w:ascii="Aptos" w:hAnsi="Aptos"/>
          <w:spacing w:val="-3"/>
        </w:rPr>
        <w:t xml:space="preserve"> </w:t>
      </w:r>
      <w:proofErr w:type="gramStart"/>
      <w:r w:rsidRPr="00BF32E2">
        <w:rPr>
          <w:rFonts w:ascii="Aptos" w:hAnsi="Aptos"/>
          <w:spacing w:val="-1"/>
        </w:rPr>
        <w:t>are</w:t>
      </w:r>
      <w:r w:rsidRPr="00BF32E2">
        <w:rPr>
          <w:rFonts w:ascii="Aptos" w:hAnsi="Aptos"/>
          <w:spacing w:val="-2"/>
        </w:rPr>
        <w:t xml:space="preserve"> </w:t>
      </w:r>
      <w:r w:rsidRPr="00BF32E2">
        <w:rPr>
          <w:rFonts w:ascii="Aptos" w:hAnsi="Aptos"/>
          <w:spacing w:val="-1"/>
        </w:rPr>
        <w:t>in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compliance with</w:t>
      </w:r>
      <w:proofErr w:type="gramEnd"/>
      <w:r w:rsidRPr="00BF32E2">
        <w:rPr>
          <w:rFonts w:ascii="Aptos" w:hAnsi="Aptos"/>
          <w:spacing w:val="-3"/>
        </w:rPr>
        <w:t xml:space="preserve"> </w:t>
      </w:r>
      <w:proofErr w:type="gramStart"/>
      <w:r w:rsidRPr="00BF32E2">
        <w:rPr>
          <w:rFonts w:ascii="Aptos" w:hAnsi="Aptos"/>
          <w:spacing w:val="-3"/>
        </w:rPr>
        <w:t>FAR;</w:t>
      </w:r>
      <w:proofErr w:type="gramEnd"/>
    </w:p>
    <w:p w14:paraId="777A5E2A" w14:textId="77777777" w:rsidR="00392D62" w:rsidRPr="00BF32E2" w:rsidRDefault="00FE7B42" w:rsidP="00BF32E2">
      <w:pPr>
        <w:pStyle w:val="BodyText"/>
        <w:numPr>
          <w:ilvl w:val="0"/>
          <w:numId w:val="7"/>
        </w:numPr>
        <w:tabs>
          <w:tab w:val="left" w:pos="681"/>
        </w:tabs>
        <w:jc w:val="both"/>
        <w:rPr>
          <w:rFonts w:ascii="Aptos" w:hAnsi="Aptos"/>
        </w:rPr>
      </w:pPr>
      <w:r w:rsidRPr="00BF32E2">
        <w:rPr>
          <w:rFonts w:ascii="Aptos" w:hAnsi="Aptos"/>
        </w:rPr>
        <w:t>Ability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</w:rPr>
        <w:t>to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ensure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and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demonstrate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costs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billed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reconcile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1"/>
        </w:rPr>
        <w:t>to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general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2"/>
        </w:rPr>
        <w:t xml:space="preserve">ledgers </w:t>
      </w:r>
      <w:r w:rsidRPr="00BF32E2">
        <w:rPr>
          <w:rFonts w:ascii="Aptos" w:hAnsi="Aptos"/>
          <w:spacing w:val="-1"/>
        </w:rPr>
        <w:t>and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1"/>
        </w:rPr>
        <w:t>job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costing</w:t>
      </w:r>
      <w:r w:rsidRPr="00BF32E2">
        <w:rPr>
          <w:rFonts w:ascii="Aptos" w:hAnsi="Aptos"/>
          <w:spacing w:val="-7"/>
        </w:rPr>
        <w:t xml:space="preserve"> </w:t>
      </w:r>
      <w:r w:rsidRPr="00BF32E2">
        <w:rPr>
          <w:rFonts w:ascii="Aptos" w:hAnsi="Aptos"/>
          <w:spacing w:val="-2"/>
        </w:rPr>
        <w:t>system;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</w:rPr>
        <w:t>and</w:t>
      </w:r>
    </w:p>
    <w:p w14:paraId="2C7B6C97" w14:textId="77777777" w:rsidR="006616EF" w:rsidRPr="00BF32E2" w:rsidRDefault="00FE7B42" w:rsidP="00BF32E2">
      <w:pPr>
        <w:pStyle w:val="BodyText"/>
        <w:numPr>
          <w:ilvl w:val="0"/>
          <w:numId w:val="7"/>
        </w:numPr>
        <w:jc w:val="both"/>
        <w:rPr>
          <w:rFonts w:ascii="Aptos" w:hAnsi="Aptos"/>
        </w:rPr>
      </w:pPr>
      <w:r w:rsidRPr="00BF32E2">
        <w:rPr>
          <w:rFonts w:ascii="Aptos" w:hAnsi="Aptos"/>
        </w:rPr>
        <w:t>Ability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</w:rPr>
        <w:t>to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ensure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 xml:space="preserve">costs </w:t>
      </w:r>
      <w:proofErr w:type="gramStart"/>
      <w:r w:rsidRPr="00BF32E2">
        <w:rPr>
          <w:rFonts w:ascii="Aptos" w:hAnsi="Aptos"/>
          <w:spacing w:val="-2"/>
        </w:rPr>
        <w:t xml:space="preserve">are </w:t>
      </w:r>
      <w:r w:rsidRPr="00BF32E2">
        <w:rPr>
          <w:rFonts w:ascii="Aptos" w:hAnsi="Aptos"/>
          <w:spacing w:val="-1"/>
        </w:rPr>
        <w:t>in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>compliance with</w:t>
      </w:r>
      <w:proofErr w:type="gramEnd"/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contract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2"/>
        </w:rPr>
        <w:t>terms</w:t>
      </w:r>
      <w:r w:rsidRPr="00BF32E2">
        <w:rPr>
          <w:rFonts w:ascii="Aptos" w:hAnsi="Aptos"/>
        </w:rPr>
        <w:t xml:space="preserve"> and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federal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</w:rPr>
        <w:t>and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state</w:t>
      </w:r>
      <w:r w:rsidRPr="00BF32E2">
        <w:rPr>
          <w:rFonts w:ascii="Aptos" w:hAnsi="Aptos"/>
          <w:spacing w:val="-5"/>
        </w:rPr>
        <w:t xml:space="preserve"> </w:t>
      </w:r>
      <w:r w:rsidR="006616EF" w:rsidRPr="00BF32E2">
        <w:rPr>
          <w:rFonts w:ascii="Aptos" w:hAnsi="Aptos"/>
          <w:spacing w:val="-2"/>
        </w:rPr>
        <w:t>requirement</w:t>
      </w:r>
      <w:bookmarkStart w:id="3" w:name="Cost_Reimbursements_on_Contracts:"/>
      <w:bookmarkEnd w:id="3"/>
    </w:p>
    <w:p w14:paraId="1601B619" w14:textId="77777777" w:rsidR="00392D62" w:rsidRPr="00BF32E2" w:rsidRDefault="00FE7B42" w:rsidP="00BF32E2">
      <w:pPr>
        <w:pStyle w:val="BodyText"/>
        <w:tabs>
          <w:tab w:val="left" w:pos="681"/>
        </w:tabs>
        <w:spacing w:before="72" w:line="269" w:lineRule="exact"/>
        <w:ind w:left="0" w:firstLine="0"/>
        <w:jc w:val="both"/>
        <w:rPr>
          <w:rFonts w:ascii="Aptos" w:hAnsi="Aptos"/>
        </w:rPr>
      </w:pPr>
      <w:r w:rsidRPr="00BF32E2">
        <w:rPr>
          <w:rFonts w:ascii="Aptos" w:hAnsi="Aptos"/>
          <w:spacing w:val="-1"/>
          <w:u w:val="thick" w:color="000000"/>
        </w:rPr>
        <w:t>Cost</w:t>
      </w:r>
      <w:r w:rsidRPr="00BF32E2">
        <w:rPr>
          <w:rFonts w:ascii="Aptos" w:hAnsi="Aptos"/>
          <w:spacing w:val="-2"/>
          <w:u w:val="thick" w:color="000000"/>
        </w:rPr>
        <w:t xml:space="preserve"> Reimbursements</w:t>
      </w:r>
      <w:r w:rsidRPr="00BF32E2">
        <w:rPr>
          <w:rFonts w:ascii="Aptos" w:hAnsi="Aptos"/>
          <w:spacing w:val="-3"/>
          <w:u w:val="thick" w:color="000000"/>
        </w:rPr>
        <w:t xml:space="preserve"> </w:t>
      </w:r>
      <w:r w:rsidRPr="00BF32E2">
        <w:rPr>
          <w:rFonts w:ascii="Aptos" w:hAnsi="Aptos"/>
          <w:u w:val="thick" w:color="000000"/>
        </w:rPr>
        <w:t>on</w:t>
      </w:r>
      <w:r w:rsidRPr="00BF32E2">
        <w:rPr>
          <w:rFonts w:ascii="Aptos" w:hAnsi="Aptos"/>
          <w:spacing w:val="-6"/>
          <w:u w:val="thick" w:color="000000"/>
        </w:rPr>
        <w:t xml:space="preserve"> </w:t>
      </w:r>
      <w:r w:rsidRPr="00BF32E2">
        <w:rPr>
          <w:rFonts w:ascii="Aptos" w:hAnsi="Aptos"/>
          <w:spacing w:val="-2"/>
          <w:u w:val="thick" w:color="000000"/>
        </w:rPr>
        <w:t>Contracts:</w:t>
      </w:r>
    </w:p>
    <w:p w14:paraId="5AB39D5F" w14:textId="77777777" w:rsidR="00392D62" w:rsidRPr="00BF32E2" w:rsidRDefault="00FE7B42" w:rsidP="00BF32E2">
      <w:pPr>
        <w:pStyle w:val="BodyText"/>
        <w:spacing w:before="176"/>
        <w:ind w:left="159" w:right="707" w:firstLine="0"/>
        <w:jc w:val="both"/>
        <w:rPr>
          <w:rFonts w:ascii="Aptos" w:hAnsi="Aptos"/>
        </w:rPr>
      </w:pPr>
      <w:r w:rsidRPr="00BF32E2">
        <w:rPr>
          <w:rFonts w:ascii="Aptos" w:hAnsi="Aptos"/>
        </w:rPr>
        <w:t>I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1"/>
        </w:rPr>
        <w:t>also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understand</w:t>
      </w:r>
      <w:r w:rsidRPr="00BF32E2">
        <w:rPr>
          <w:rFonts w:ascii="Aptos" w:hAnsi="Aptos"/>
          <w:spacing w:val="-8"/>
        </w:rPr>
        <w:t xml:space="preserve"> </w:t>
      </w:r>
      <w:r w:rsidRPr="00BF32E2">
        <w:rPr>
          <w:rFonts w:ascii="Aptos" w:hAnsi="Aptos"/>
          <w:spacing w:val="-2"/>
        </w:rPr>
        <w:t>that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2"/>
        </w:rPr>
        <w:t xml:space="preserve">failure </w:t>
      </w:r>
      <w:r w:rsidRPr="00BF32E2">
        <w:rPr>
          <w:rFonts w:ascii="Aptos" w:hAnsi="Aptos"/>
        </w:rPr>
        <w:t>to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1"/>
        </w:rPr>
        <w:t>comply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1"/>
        </w:rPr>
        <w:t>with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</w:rPr>
        <w:t xml:space="preserve">48 </w:t>
      </w:r>
      <w:r w:rsidRPr="00BF32E2">
        <w:rPr>
          <w:rFonts w:ascii="Aptos" w:hAnsi="Aptos"/>
          <w:spacing w:val="-2"/>
        </w:rPr>
        <w:t>CFR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2"/>
        </w:rPr>
        <w:t>Part</w:t>
      </w:r>
      <w:r w:rsidRPr="00BF32E2">
        <w:rPr>
          <w:rFonts w:ascii="Aptos" w:hAnsi="Aptos"/>
          <w:spacing w:val="-1"/>
        </w:rPr>
        <w:t xml:space="preserve"> </w:t>
      </w:r>
      <w:r w:rsidRPr="00BF32E2">
        <w:rPr>
          <w:rFonts w:ascii="Aptos" w:hAnsi="Aptos"/>
          <w:spacing w:val="-2"/>
        </w:rPr>
        <w:t>16.301-3</w:t>
      </w:r>
      <w:r w:rsidRPr="00BF32E2">
        <w:rPr>
          <w:rFonts w:ascii="Aptos" w:hAnsi="Aptos"/>
        </w:rPr>
        <w:t xml:space="preserve"> or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2"/>
        </w:rPr>
        <w:t>knowingly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charge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2"/>
        </w:rPr>
        <w:t xml:space="preserve">unallowable costs </w:t>
      </w:r>
      <w:r w:rsidRPr="00BF32E2">
        <w:rPr>
          <w:rFonts w:ascii="Aptos" w:hAnsi="Aptos"/>
          <w:spacing w:val="1"/>
        </w:rPr>
        <w:t>to</w:t>
      </w:r>
      <w:r w:rsidRPr="00BF32E2">
        <w:rPr>
          <w:rFonts w:ascii="Aptos" w:hAnsi="Aptos"/>
          <w:spacing w:val="68"/>
        </w:rPr>
        <w:t xml:space="preserve"> </w:t>
      </w:r>
      <w:r w:rsidRPr="00BF32E2">
        <w:rPr>
          <w:rFonts w:ascii="Aptos" w:hAnsi="Aptos"/>
          <w:spacing w:val="-3"/>
        </w:rPr>
        <w:t xml:space="preserve">Federal-Aid </w:t>
      </w:r>
      <w:r w:rsidRPr="00BF32E2">
        <w:rPr>
          <w:rFonts w:ascii="Aptos" w:hAnsi="Aptos"/>
          <w:spacing w:val="-1"/>
        </w:rPr>
        <w:t>Highway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Program</w:t>
      </w:r>
      <w:r w:rsidRPr="00BF32E2">
        <w:rPr>
          <w:rFonts w:ascii="Aptos" w:hAnsi="Aptos"/>
          <w:spacing w:val="-9"/>
        </w:rPr>
        <w:t xml:space="preserve"> </w:t>
      </w:r>
      <w:r w:rsidRPr="00BF32E2">
        <w:rPr>
          <w:rFonts w:ascii="Aptos" w:hAnsi="Aptos"/>
          <w:spacing w:val="-2"/>
        </w:rPr>
        <w:t>(FAHP)</w:t>
      </w:r>
      <w:r w:rsidRPr="00BF32E2">
        <w:rPr>
          <w:rFonts w:ascii="Aptos" w:hAnsi="Aptos"/>
          <w:spacing w:val="1"/>
        </w:rPr>
        <w:t xml:space="preserve"> </w:t>
      </w:r>
      <w:r w:rsidR="005A6AEB" w:rsidRPr="00BF32E2">
        <w:rPr>
          <w:rFonts w:ascii="Aptos" w:hAnsi="Aptos"/>
          <w:spacing w:val="1"/>
        </w:rPr>
        <w:t xml:space="preserve">contracts </w:t>
      </w:r>
      <w:r w:rsidRPr="00BF32E2">
        <w:rPr>
          <w:rFonts w:ascii="Aptos" w:hAnsi="Aptos"/>
          <w:spacing w:val="-2"/>
        </w:rPr>
        <w:t>may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 xml:space="preserve">result </w:t>
      </w:r>
      <w:r w:rsidRPr="00BF32E2">
        <w:rPr>
          <w:rFonts w:ascii="Aptos" w:hAnsi="Aptos"/>
        </w:rPr>
        <w:t>in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 xml:space="preserve">possible penalties </w:t>
      </w:r>
      <w:r w:rsidRPr="00BF32E2">
        <w:rPr>
          <w:rFonts w:ascii="Aptos" w:hAnsi="Aptos"/>
        </w:rPr>
        <w:t>and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 xml:space="preserve">sanctions </w:t>
      </w:r>
      <w:r w:rsidRPr="00BF32E2">
        <w:rPr>
          <w:rFonts w:ascii="Aptos" w:hAnsi="Aptos"/>
        </w:rPr>
        <w:t xml:space="preserve">as </w:t>
      </w:r>
      <w:r w:rsidRPr="00BF32E2">
        <w:rPr>
          <w:rFonts w:ascii="Aptos" w:hAnsi="Aptos"/>
          <w:spacing w:val="-2"/>
        </w:rPr>
        <w:t>provided</w:t>
      </w:r>
      <w:r w:rsidRPr="00BF32E2">
        <w:rPr>
          <w:rFonts w:ascii="Aptos" w:hAnsi="Aptos"/>
        </w:rPr>
        <w:t xml:space="preserve"> by</w:t>
      </w:r>
      <w:r w:rsidRPr="00BF32E2">
        <w:rPr>
          <w:rFonts w:ascii="Aptos" w:hAnsi="Aptos"/>
          <w:spacing w:val="-8"/>
        </w:rPr>
        <w:t xml:space="preserve"> </w:t>
      </w:r>
      <w:r w:rsidRPr="00BF32E2">
        <w:rPr>
          <w:rFonts w:ascii="Aptos" w:hAnsi="Aptos"/>
          <w:spacing w:val="-2"/>
        </w:rPr>
        <w:t>the</w:t>
      </w:r>
      <w:r w:rsidRPr="00BF32E2">
        <w:rPr>
          <w:rFonts w:ascii="Aptos" w:hAnsi="Aptos"/>
          <w:spacing w:val="62"/>
        </w:rPr>
        <w:t xml:space="preserve"> </w:t>
      </w:r>
      <w:r w:rsidRPr="00BF32E2">
        <w:rPr>
          <w:rFonts w:ascii="Aptos" w:hAnsi="Aptos"/>
          <w:spacing w:val="-2"/>
        </w:rPr>
        <w:t>following:</w:t>
      </w:r>
    </w:p>
    <w:p w14:paraId="37A91982" w14:textId="77777777" w:rsidR="00392D62" w:rsidRPr="00BF32E2" w:rsidRDefault="00FE7B42" w:rsidP="00BF32E2">
      <w:pPr>
        <w:numPr>
          <w:ilvl w:val="0"/>
          <w:numId w:val="1"/>
        </w:numPr>
        <w:tabs>
          <w:tab w:val="left" w:pos="880"/>
        </w:tabs>
        <w:spacing w:before="180"/>
        <w:ind w:hanging="360"/>
        <w:jc w:val="both"/>
        <w:rPr>
          <w:rFonts w:ascii="Aptos" w:eastAsia="Times New Roman" w:hAnsi="Aptos" w:cs="Times New Roman"/>
        </w:rPr>
      </w:pPr>
      <w:r w:rsidRPr="00BF32E2">
        <w:rPr>
          <w:rFonts w:ascii="Aptos" w:hAnsi="Aptos"/>
          <w:spacing w:val="-2"/>
        </w:rPr>
        <w:t>Sanctions</w:t>
      </w:r>
      <w:r w:rsidRPr="00BF32E2">
        <w:rPr>
          <w:rFonts w:ascii="Aptos" w:hAnsi="Aptos"/>
          <w:spacing w:val="-8"/>
        </w:rPr>
        <w:t xml:space="preserve"> </w:t>
      </w:r>
      <w:r w:rsidRPr="00BF32E2">
        <w:rPr>
          <w:rFonts w:ascii="Aptos" w:hAnsi="Aptos"/>
        </w:rPr>
        <w:t>and</w:t>
      </w:r>
      <w:r w:rsidRPr="00BF32E2">
        <w:rPr>
          <w:rFonts w:ascii="Aptos" w:hAnsi="Aptos"/>
          <w:spacing w:val="-8"/>
        </w:rPr>
        <w:t xml:space="preserve"> </w:t>
      </w:r>
      <w:r w:rsidRPr="00BF32E2">
        <w:rPr>
          <w:rFonts w:ascii="Aptos" w:hAnsi="Aptos"/>
          <w:spacing w:val="-2"/>
        </w:rPr>
        <w:t>Penalties</w:t>
      </w:r>
      <w:r w:rsidRPr="00BF32E2">
        <w:rPr>
          <w:rFonts w:ascii="Aptos" w:hAnsi="Aptos"/>
          <w:spacing w:val="-8"/>
        </w:rPr>
        <w:t xml:space="preserve"> </w:t>
      </w:r>
      <w:r w:rsidRPr="00BF32E2">
        <w:rPr>
          <w:rFonts w:ascii="Aptos" w:hAnsi="Aptos"/>
        </w:rPr>
        <w:t>-</w:t>
      </w:r>
      <w:r w:rsidRPr="00BF32E2">
        <w:rPr>
          <w:rFonts w:ascii="Aptos" w:hAnsi="Aptos"/>
          <w:spacing w:val="-14"/>
        </w:rPr>
        <w:t xml:space="preserve"> </w:t>
      </w:r>
      <w:hyperlink r:id="rId15">
        <w:r w:rsidRPr="00BF32E2">
          <w:rPr>
            <w:rFonts w:ascii="Aptos" w:hAnsi="Aptos"/>
            <w:color w:val="0000FF"/>
            <w:spacing w:val="1"/>
            <w:u w:val="single" w:color="0000FF"/>
          </w:rPr>
          <w:t>23</w:t>
        </w:r>
        <w:r w:rsidRPr="00BF32E2">
          <w:rPr>
            <w:rFonts w:ascii="Aptos" w:hAnsi="Aptos"/>
            <w:color w:val="0000FF"/>
            <w:spacing w:val="-3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spacing w:val="-1"/>
            <w:u w:val="single" w:color="0000FF"/>
          </w:rPr>
          <w:t>CFR</w:t>
        </w:r>
        <w:r w:rsidRPr="00BF32E2">
          <w:rPr>
            <w:rFonts w:ascii="Aptos" w:hAnsi="Aptos"/>
            <w:color w:val="0000FF"/>
            <w:spacing w:val="-9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u w:val="single" w:color="0000FF"/>
          </w:rPr>
          <w:t>Part</w:t>
        </w:r>
        <w:r w:rsidRPr="00BF32E2">
          <w:rPr>
            <w:rFonts w:ascii="Aptos" w:hAnsi="Aptos"/>
            <w:color w:val="0000FF"/>
            <w:spacing w:val="-5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u w:val="single" w:color="0000FF"/>
          </w:rPr>
          <w:t>172.11(c)(4)</w:t>
        </w:r>
      </w:hyperlink>
    </w:p>
    <w:p w14:paraId="6D445B74" w14:textId="77777777" w:rsidR="00392D62" w:rsidRPr="00BF32E2" w:rsidRDefault="00FE7B42" w:rsidP="00BF32E2">
      <w:pPr>
        <w:numPr>
          <w:ilvl w:val="0"/>
          <w:numId w:val="1"/>
        </w:numPr>
        <w:tabs>
          <w:tab w:val="left" w:pos="881"/>
        </w:tabs>
        <w:spacing w:before="1" w:line="269" w:lineRule="exact"/>
        <w:ind w:left="880" w:hanging="360"/>
        <w:jc w:val="both"/>
        <w:rPr>
          <w:rFonts w:ascii="Aptos" w:eastAsia="Times New Roman" w:hAnsi="Aptos" w:cs="Times New Roman"/>
        </w:rPr>
      </w:pPr>
      <w:r w:rsidRPr="00BF32E2">
        <w:rPr>
          <w:rFonts w:ascii="Aptos" w:hAnsi="Aptos"/>
        </w:rPr>
        <w:t>False</w:t>
      </w:r>
      <w:r w:rsidRPr="00BF32E2">
        <w:rPr>
          <w:rFonts w:ascii="Aptos" w:hAnsi="Aptos"/>
          <w:spacing w:val="-9"/>
        </w:rPr>
        <w:t xml:space="preserve"> </w:t>
      </w:r>
      <w:r w:rsidRPr="00BF32E2">
        <w:rPr>
          <w:rFonts w:ascii="Aptos" w:hAnsi="Aptos"/>
          <w:spacing w:val="-2"/>
        </w:rPr>
        <w:t>Claims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1"/>
        </w:rPr>
        <w:t>Act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</w:rPr>
        <w:t>-</w:t>
      </w:r>
      <w:r w:rsidRPr="00BF32E2">
        <w:rPr>
          <w:rFonts w:ascii="Aptos" w:hAnsi="Aptos"/>
          <w:spacing w:val="-10"/>
        </w:rPr>
        <w:t xml:space="preserve"> </w:t>
      </w:r>
      <w:hyperlink r:id="rId16">
        <w:r w:rsidRPr="00BF32E2">
          <w:rPr>
            <w:rFonts w:ascii="Aptos" w:hAnsi="Aptos"/>
            <w:color w:val="0000FF"/>
            <w:spacing w:val="-1"/>
            <w:u w:val="single" w:color="0000FF"/>
          </w:rPr>
          <w:t>Title</w:t>
        </w:r>
        <w:r w:rsidRPr="00BF32E2">
          <w:rPr>
            <w:rFonts w:ascii="Aptos" w:hAnsi="Aptos"/>
            <w:color w:val="0000FF"/>
            <w:spacing w:val="1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u w:val="single" w:color="0000FF"/>
          </w:rPr>
          <w:t>31</w:t>
        </w:r>
        <w:r w:rsidRPr="00BF32E2">
          <w:rPr>
            <w:rFonts w:ascii="Aptos" w:hAnsi="Aptos"/>
            <w:color w:val="0000FF"/>
            <w:spacing w:val="-6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spacing w:val="-1"/>
            <w:u w:val="single" w:color="0000FF"/>
          </w:rPr>
          <w:t>U.S.C.</w:t>
        </w:r>
        <w:r w:rsidRPr="00BF32E2">
          <w:rPr>
            <w:rFonts w:ascii="Aptos" w:hAnsi="Aptos"/>
            <w:color w:val="0000FF"/>
            <w:spacing w:val="-4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spacing w:val="-2"/>
            <w:u w:val="single" w:color="0000FF"/>
          </w:rPr>
          <w:t>Sections</w:t>
        </w:r>
        <w:r w:rsidRPr="00BF32E2">
          <w:rPr>
            <w:rFonts w:ascii="Aptos" w:hAnsi="Aptos"/>
            <w:color w:val="0000FF"/>
            <w:spacing w:val="-7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spacing w:val="-2"/>
            <w:u w:val="single" w:color="0000FF"/>
          </w:rPr>
          <w:t>3729-3733</w:t>
        </w:r>
      </w:hyperlink>
    </w:p>
    <w:p w14:paraId="72755910" w14:textId="77777777" w:rsidR="00392D62" w:rsidRPr="00BF32E2" w:rsidRDefault="00FE7B42" w:rsidP="00BF32E2">
      <w:pPr>
        <w:numPr>
          <w:ilvl w:val="0"/>
          <w:numId w:val="1"/>
        </w:numPr>
        <w:tabs>
          <w:tab w:val="left" w:pos="881"/>
        </w:tabs>
        <w:spacing w:line="269" w:lineRule="exact"/>
        <w:ind w:left="880" w:hanging="360"/>
        <w:jc w:val="both"/>
        <w:rPr>
          <w:rFonts w:ascii="Aptos" w:eastAsia="Times New Roman" w:hAnsi="Aptos" w:cs="Times New Roman"/>
        </w:rPr>
      </w:pPr>
      <w:r w:rsidRPr="00BF32E2">
        <w:rPr>
          <w:rFonts w:ascii="Aptos" w:hAnsi="Aptos"/>
          <w:spacing w:val="-2"/>
        </w:rPr>
        <w:t>Statements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</w:rPr>
        <w:t>or</w:t>
      </w:r>
      <w:r w:rsidRPr="00BF32E2">
        <w:rPr>
          <w:rFonts w:ascii="Aptos" w:hAnsi="Aptos"/>
          <w:spacing w:val="-5"/>
        </w:rPr>
        <w:t xml:space="preserve"> </w:t>
      </w:r>
      <w:r w:rsidRPr="00BF32E2">
        <w:rPr>
          <w:rFonts w:ascii="Aptos" w:hAnsi="Aptos"/>
          <w:spacing w:val="-2"/>
        </w:rPr>
        <w:t>entries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2"/>
        </w:rPr>
        <w:t>generally</w:t>
      </w:r>
      <w:r w:rsidRPr="00BF32E2">
        <w:rPr>
          <w:rFonts w:ascii="Aptos" w:hAnsi="Aptos"/>
          <w:spacing w:val="-6"/>
        </w:rPr>
        <w:t xml:space="preserve"> </w:t>
      </w:r>
      <w:r w:rsidRPr="00BF32E2">
        <w:rPr>
          <w:rFonts w:ascii="Aptos" w:hAnsi="Aptos"/>
        </w:rPr>
        <w:t>-</w:t>
      </w:r>
      <w:r w:rsidRPr="00BF32E2">
        <w:rPr>
          <w:rFonts w:ascii="Aptos" w:hAnsi="Aptos"/>
          <w:spacing w:val="-10"/>
        </w:rPr>
        <w:t xml:space="preserve"> </w:t>
      </w:r>
      <w:hyperlink r:id="rId17">
        <w:r w:rsidRPr="00BF32E2">
          <w:rPr>
            <w:rFonts w:ascii="Aptos" w:hAnsi="Aptos"/>
            <w:color w:val="0000FF"/>
            <w:spacing w:val="-1"/>
            <w:u w:val="single" w:color="0000FF"/>
          </w:rPr>
          <w:t>Title</w:t>
        </w:r>
        <w:r w:rsidRPr="00BF32E2">
          <w:rPr>
            <w:rFonts w:ascii="Aptos" w:hAnsi="Aptos"/>
            <w:color w:val="0000FF"/>
            <w:spacing w:val="1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u w:val="single" w:color="0000FF"/>
          </w:rPr>
          <w:t>18</w:t>
        </w:r>
        <w:r w:rsidRPr="00BF32E2">
          <w:rPr>
            <w:rFonts w:ascii="Aptos" w:hAnsi="Aptos"/>
            <w:color w:val="0000FF"/>
            <w:spacing w:val="-4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spacing w:val="-2"/>
            <w:u w:val="single" w:color="0000FF"/>
          </w:rPr>
          <w:t>U.S.C.</w:t>
        </w:r>
        <w:r w:rsidRPr="00BF32E2">
          <w:rPr>
            <w:rFonts w:ascii="Aptos" w:hAnsi="Aptos"/>
            <w:color w:val="0000FF"/>
            <w:spacing w:val="-4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spacing w:val="-1"/>
            <w:u w:val="single" w:color="0000FF"/>
          </w:rPr>
          <w:t>Section</w:t>
        </w:r>
        <w:r w:rsidRPr="00BF32E2">
          <w:rPr>
            <w:rFonts w:ascii="Aptos" w:hAnsi="Aptos"/>
            <w:color w:val="0000FF"/>
            <w:spacing w:val="-4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u w:val="single" w:color="0000FF"/>
          </w:rPr>
          <w:t>1001</w:t>
        </w:r>
      </w:hyperlink>
    </w:p>
    <w:p w14:paraId="1AE6B89F" w14:textId="77777777" w:rsidR="00392D62" w:rsidRPr="00BF32E2" w:rsidRDefault="00FE7B42" w:rsidP="00BF32E2">
      <w:pPr>
        <w:numPr>
          <w:ilvl w:val="0"/>
          <w:numId w:val="1"/>
        </w:numPr>
        <w:tabs>
          <w:tab w:val="left" w:pos="881"/>
        </w:tabs>
        <w:spacing w:before="1"/>
        <w:ind w:left="880" w:hanging="360"/>
        <w:jc w:val="both"/>
        <w:rPr>
          <w:rFonts w:ascii="Aptos" w:eastAsia="Times New Roman" w:hAnsi="Aptos" w:cs="Times New Roman"/>
        </w:rPr>
      </w:pPr>
      <w:r w:rsidRPr="00BF32E2">
        <w:rPr>
          <w:rFonts w:ascii="Aptos" w:hAnsi="Aptos"/>
          <w:spacing w:val="-2"/>
        </w:rPr>
        <w:t>Major</w:t>
      </w:r>
      <w:r w:rsidRPr="00BF32E2">
        <w:rPr>
          <w:rFonts w:ascii="Aptos" w:hAnsi="Aptos"/>
          <w:spacing w:val="-4"/>
        </w:rPr>
        <w:t xml:space="preserve"> </w:t>
      </w:r>
      <w:r w:rsidRPr="00BF32E2">
        <w:rPr>
          <w:rFonts w:ascii="Aptos" w:hAnsi="Aptos"/>
          <w:spacing w:val="-2"/>
        </w:rPr>
        <w:t>Fraud</w:t>
      </w:r>
      <w:r w:rsidRPr="00BF32E2">
        <w:rPr>
          <w:rFonts w:ascii="Aptos" w:hAnsi="Aptos"/>
          <w:spacing w:val="-1"/>
        </w:rPr>
        <w:t xml:space="preserve"> </w:t>
      </w:r>
      <w:r w:rsidRPr="00BF32E2">
        <w:rPr>
          <w:rFonts w:ascii="Aptos" w:hAnsi="Aptos"/>
          <w:spacing w:val="-2"/>
        </w:rPr>
        <w:t>Act</w:t>
      </w:r>
      <w:r w:rsidRPr="00BF32E2">
        <w:rPr>
          <w:rFonts w:ascii="Aptos" w:hAnsi="Aptos"/>
        </w:rPr>
        <w:t xml:space="preserve"> -</w:t>
      </w:r>
      <w:r w:rsidRPr="00BF32E2">
        <w:rPr>
          <w:rFonts w:ascii="Aptos" w:hAnsi="Aptos"/>
          <w:spacing w:val="-10"/>
        </w:rPr>
        <w:t xml:space="preserve"> </w:t>
      </w:r>
      <w:hyperlink r:id="rId18">
        <w:r w:rsidRPr="00BF32E2">
          <w:rPr>
            <w:rFonts w:ascii="Aptos" w:hAnsi="Aptos"/>
            <w:color w:val="0000FF"/>
            <w:spacing w:val="-1"/>
            <w:u w:val="single" w:color="0000FF"/>
          </w:rPr>
          <w:t>Title</w:t>
        </w:r>
        <w:r w:rsidRPr="00BF32E2">
          <w:rPr>
            <w:rFonts w:ascii="Aptos" w:hAnsi="Aptos"/>
            <w:color w:val="0000FF"/>
            <w:spacing w:val="3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u w:val="single" w:color="0000FF"/>
          </w:rPr>
          <w:t>18</w:t>
        </w:r>
        <w:r w:rsidRPr="00BF32E2">
          <w:rPr>
            <w:rFonts w:ascii="Aptos" w:hAnsi="Aptos"/>
            <w:color w:val="0000FF"/>
            <w:spacing w:val="-9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spacing w:val="-1"/>
            <w:u w:val="single" w:color="0000FF"/>
          </w:rPr>
          <w:t>U.S.C.</w:t>
        </w:r>
        <w:r w:rsidRPr="00BF32E2">
          <w:rPr>
            <w:rFonts w:ascii="Aptos" w:hAnsi="Aptos"/>
            <w:color w:val="0000FF"/>
            <w:spacing w:val="-5"/>
            <w:u w:val="single" w:color="0000FF"/>
          </w:rPr>
          <w:t xml:space="preserve"> </w:t>
        </w:r>
        <w:r w:rsidRPr="00BF32E2">
          <w:rPr>
            <w:rFonts w:ascii="Aptos" w:hAnsi="Aptos"/>
            <w:color w:val="0000FF"/>
            <w:spacing w:val="-2"/>
            <w:u w:val="single" w:color="0000FF"/>
          </w:rPr>
          <w:t>Section</w:t>
        </w:r>
        <w:r w:rsidRPr="00BF32E2">
          <w:rPr>
            <w:rFonts w:ascii="Aptos" w:hAnsi="Aptos"/>
            <w:color w:val="0000FF"/>
            <w:u w:val="single" w:color="0000FF"/>
          </w:rPr>
          <w:t xml:space="preserve"> 1031</w:t>
        </w:r>
      </w:hyperlink>
    </w:p>
    <w:p w14:paraId="20455E57" w14:textId="77777777" w:rsidR="00392D62" w:rsidRPr="00BF32E2" w:rsidRDefault="00392D62" w:rsidP="00BF32E2">
      <w:pPr>
        <w:spacing w:before="6"/>
        <w:jc w:val="both"/>
        <w:rPr>
          <w:rFonts w:ascii="Aptos" w:eastAsia="Times New Roman" w:hAnsi="Aptos" w:cs="Times New Roman"/>
        </w:rPr>
      </w:pPr>
    </w:p>
    <w:p w14:paraId="01B2E35A" w14:textId="77777777" w:rsidR="00392D62" w:rsidRPr="00BF32E2" w:rsidRDefault="00392D62" w:rsidP="00BF32E2">
      <w:pPr>
        <w:jc w:val="both"/>
        <w:rPr>
          <w:rFonts w:ascii="Aptos" w:eastAsia="Times New Roman" w:hAnsi="Aptos" w:cs="Times New Roman"/>
        </w:rPr>
        <w:sectPr w:rsidR="00392D62" w:rsidRPr="00BF32E2" w:rsidSect="00BF32E2">
          <w:headerReference w:type="default" r:id="rId19"/>
          <w:footerReference w:type="default" r:id="rId20"/>
          <w:pgSz w:w="12240" w:h="15840"/>
          <w:pgMar w:top="720" w:right="720" w:bottom="720" w:left="720" w:header="543" w:footer="808" w:gutter="0"/>
          <w:cols w:space="720"/>
          <w:docGrid w:linePitch="299"/>
        </w:sectPr>
      </w:pPr>
    </w:p>
    <w:p w14:paraId="6559B24C" w14:textId="77777777" w:rsidR="00FE7B42" w:rsidRPr="00BF32E2" w:rsidRDefault="00FE7B42" w:rsidP="00BF32E2">
      <w:pPr>
        <w:pStyle w:val="BodyText"/>
        <w:tabs>
          <w:tab w:val="left" w:pos="881"/>
        </w:tabs>
        <w:spacing w:line="269" w:lineRule="exact"/>
        <w:ind w:left="880" w:firstLine="0"/>
        <w:jc w:val="both"/>
        <w:rPr>
          <w:rFonts w:ascii="Aptos" w:hAnsi="Aptos"/>
        </w:rPr>
      </w:pPr>
      <w:bookmarkStart w:id="4" w:name="All_A&amp;E_Contract_Information:"/>
      <w:bookmarkEnd w:id="4"/>
    </w:p>
    <w:p w14:paraId="3D19E966" w14:textId="77777777" w:rsidR="00392D62" w:rsidRDefault="00392D62" w:rsidP="00BF32E2">
      <w:pPr>
        <w:jc w:val="both"/>
        <w:rPr>
          <w:rFonts w:ascii="Aptos" w:eastAsia="Times New Roman" w:hAnsi="Aptos" w:cs="Times New Roman"/>
        </w:rPr>
      </w:pPr>
    </w:p>
    <w:p w14:paraId="3DAE42E5" w14:textId="344A6600" w:rsidR="00561902" w:rsidRDefault="00561902" w:rsidP="00BF32E2">
      <w:pPr>
        <w:jc w:val="both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</w:rPr>
        <w:t xml:space="preserve">By signing below, I certify that I </w:t>
      </w:r>
      <w:r w:rsidR="000F5B05">
        <w:rPr>
          <w:rFonts w:ascii="Aptos" w:eastAsia="Times New Roman" w:hAnsi="Aptos" w:cs="Times New Roman"/>
        </w:rPr>
        <w:t xml:space="preserve">hold the position of an </w:t>
      </w:r>
      <w:r w:rsidRPr="00561902">
        <w:rPr>
          <w:rFonts w:ascii="Aptos" w:eastAsia="Times New Roman" w:hAnsi="Aptos" w:cs="Times New Roman"/>
        </w:rPr>
        <w:t>individual executive or financial officer of the consultant’s or subconsultant’s organization at a level no lower than a Vice President, a Chief Financial Officer, or equivalent, who has authority to represent the financial information used to establish the indirect cost rate.</w:t>
      </w:r>
    </w:p>
    <w:p w14:paraId="12B04E22" w14:textId="77777777" w:rsidR="000F5B05" w:rsidRPr="00BF32E2" w:rsidRDefault="000F5B05" w:rsidP="00BF32E2">
      <w:pPr>
        <w:jc w:val="both"/>
        <w:rPr>
          <w:rFonts w:ascii="Aptos" w:eastAsia="Times New Roman" w:hAnsi="Aptos" w:cs="Times New Roman"/>
        </w:rPr>
      </w:pPr>
    </w:p>
    <w:p w14:paraId="261BB517" w14:textId="1ED3D1BF" w:rsidR="00392D62" w:rsidRPr="00BF32E2" w:rsidRDefault="000F5B05" w:rsidP="000F5B05">
      <w:pPr>
        <w:pStyle w:val="BodyText"/>
        <w:spacing w:before="72"/>
        <w:ind w:left="0" w:right="151" w:firstLine="1"/>
        <w:jc w:val="both"/>
        <w:rPr>
          <w:rFonts w:ascii="Aptos" w:hAnsi="Aptos"/>
        </w:rPr>
      </w:pPr>
      <w:r>
        <w:rPr>
          <w:rFonts w:ascii="Aptos" w:hAnsi="Aptos"/>
          <w:spacing w:val="-2"/>
        </w:rPr>
        <w:t xml:space="preserve">Additionally, </w:t>
      </w:r>
      <w:r w:rsidR="00FE7B42" w:rsidRPr="00BF32E2">
        <w:rPr>
          <w:rFonts w:ascii="Aptos" w:hAnsi="Aptos"/>
          <w:spacing w:val="-2"/>
        </w:rPr>
        <w:t>I</w:t>
      </w:r>
      <w:r>
        <w:rPr>
          <w:rFonts w:ascii="Aptos" w:hAnsi="Aptos"/>
          <w:spacing w:val="-2"/>
        </w:rPr>
        <w:t xml:space="preserve"> </w:t>
      </w:r>
      <w:r w:rsidR="00FE7B42" w:rsidRPr="00BF32E2">
        <w:rPr>
          <w:rFonts w:ascii="Aptos" w:hAnsi="Aptos"/>
          <w:spacing w:val="-2"/>
        </w:rPr>
        <w:t>certify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  <w:spacing w:val="-3"/>
        </w:rPr>
        <w:t>all</w:t>
      </w:r>
      <w:r w:rsidR="00FE7B42" w:rsidRPr="00BF32E2">
        <w:rPr>
          <w:rFonts w:ascii="Aptos" w:hAnsi="Aptos"/>
          <w:spacing w:val="-6"/>
        </w:rPr>
        <w:t xml:space="preserve"> </w:t>
      </w:r>
      <w:r w:rsidR="00FE7B42" w:rsidRPr="00BF32E2">
        <w:rPr>
          <w:rFonts w:ascii="Aptos" w:hAnsi="Aptos"/>
          <w:spacing w:val="-2"/>
        </w:rPr>
        <w:t>of</w:t>
      </w:r>
      <w:r w:rsidR="00FE7B42" w:rsidRPr="00BF32E2">
        <w:rPr>
          <w:rFonts w:ascii="Aptos" w:hAnsi="Aptos"/>
          <w:spacing w:val="-7"/>
        </w:rPr>
        <w:t xml:space="preserve"> </w:t>
      </w:r>
      <w:r w:rsidR="00FE7B42" w:rsidRPr="00BF32E2">
        <w:rPr>
          <w:rFonts w:ascii="Aptos" w:hAnsi="Aptos"/>
          <w:spacing w:val="-3"/>
        </w:rPr>
        <w:t>the</w:t>
      </w:r>
      <w:r w:rsidR="00FE7B42" w:rsidRPr="00BF32E2">
        <w:rPr>
          <w:rFonts w:ascii="Aptos" w:hAnsi="Aptos"/>
          <w:spacing w:val="-7"/>
        </w:rPr>
        <w:t xml:space="preserve"> </w:t>
      </w:r>
      <w:r w:rsidR="00FE7B42" w:rsidRPr="00BF32E2">
        <w:rPr>
          <w:rFonts w:ascii="Aptos" w:hAnsi="Aptos"/>
          <w:spacing w:val="-4"/>
        </w:rPr>
        <w:t>above</w:t>
      </w:r>
      <w:r w:rsidR="00FE7B42" w:rsidRPr="00BF32E2">
        <w:rPr>
          <w:rFonts w:ascii="Aptos" w:hAnsi="Aptos"/>
          <w:spacing w:val="-7"/>
        </w:rPr>
        <w:t xml:space="preserve"> </w:t>
      </w:r>
      <w:r w:rsidR="00FE7B42" w:rsidRPr="00BF32E2">
        <w:rPr>
          <w:rFonts w:ascii="Aptos" w:hAnsi="Aptos"/>
          <w:spacing w:val="-1"/>
        </w:rPr>
        <w:t>to</w:t>
      </w:r>
      <w:r w:rsidR="00FE7B42" w:rsidRPr="00BF32E2">
        <w:rPr>
          <w:rFonts w:ascii="Aptos" w:hAnsi="Aptos"/>
        </w:rPr>
        <w:t xml:space="preserve"> </w:t>
      </w:r>
      <w:r w:rsidR="00FE7B42" w:rsidRPr="00BF32E2">
        <w:rPr>
          <w:rFonts w:ascii="Aptos" w:hAnsi="Aptos"/>
          <w:spacing w:val="-1"/>
        </w:rPr>
        <w:t>the</w:t>
      </w:r>
      <w:r w:rsidR="00FE7B42" w:rsidRPr="00BF32E2">
        <w:rPr>
          <w:rFonts w:ascii="Aptos" w:hAnsi="Aptos"/>
        </w:rPr>
        <w:t xml:space="preserve"> </w:t>
      </w:r>
      <w:r w:rsidR="00FE7B42" w:rsidRPr="00BF32E2">
        <w:rPr>
          <w:rFonts w:ascii="Aptos" w:hAnsi="Aptos"/>
          <w:spacing w:val="-3"/>
        </w:rPr>
        <w:t>best</w:t>
      </w:r>
      <w:r w:rsidR="00FE7B42" w:rsidRPr="00BF32E2">
        <w:rPr>
          <w:rFonts w:ascii="Aptos" w:hAnsi="Aptos"/>
          <w:spacing w:val="-2"/>
        </w:rPr>
        <w:t xml:space="preserve"> </w:t>
      </w:r>
      <w:r w:rsidR="00FE7B42" w:rsidRPr="00BF32E2">
        <w:rPr>
          <w:rFonts w:ascii="Aptos" w:hAnsi="Aptos"/>
        </w:rPr>
        <w:t>of</w:t>
      </w:r>
      <w:r w:rsidR="00FE7B42" w:rsidRPr="00BF32E2">
        <w:rPr>
          <w:rFonts w:ascii="Aptos" w:hAnsi="Aptos"/>
          <w:spacing w:val="-2"/>
        </w:rPr>
        <w:t xml:space="preserve"> my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  <w:spacing w:val="-2"/>
        </w:rPr>
        <w:t>knowledge</w:t>
      </w:r>
      <w:r w:rsidR="00FE7B42" w:rsidRPr="00BF32E2">
        <w:rPr>
          <w:rFonts w:ascii="Aptos" w:hAnsi="Aptos"/>
        </w:rPr>
        <w:t xml:space="preserve"> and</w:t>
      </w:r>
      <w:r w:rsidR="00FE7B42" w:rsidRPr="00BF32E2">
        <w:rPr>
          <w:rFonts w:ascii="Aptos" w:hAnsi="Aptos"/>
          <w:spacing w:val="-3"/>
        </w:rPr>
        <w:t xml:space="preserve"> </w:t>
      </w:r>
      <w:r w:rsidR="00FE7B42" w:rsidRPr="00BF32E2">
        <w:rPr>
          <w:rFonts w:ascii="Aptos" w:hAnsi="Aptos"/>
          <w:spacing w:val="-2"/>
        </w:rPr>
        <w:t xml:space="preserve">belief </w:t>
      </w:r>
      <w:r w:rsidR="00FE7B42" w:rsidRPr="00BF32E2">
        <w:rPr>
          <w:rFonts w:ascii="Aptos" w:hAnsi="Aptos"/>
          <w:spacing w:val="-3"/>
        </w:rPr>
        <w:t>and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  <w:spacing w:val="-2"/>
        </w:rPr>
        <w:t>that</w:t>
      </w:r>
      <w:r w:rsidR="00FE7B42" w:rsidRPr="00BF32E2">
        <w:rPr>
          <w:rFonts w:ascii="Aptos" w:hAnsi="Aptos"/>
          <w:spacing w:val="1"/>
        </w:rPr>
        <w:t xml:space="preserve"> </w:t>
      </w:r>
      <w:r w:rsidR="00FE7B42" w:rsidRPr="00BF32E2">
        <w:rPr>
          <w:rFonts w:ascii="Aptos" w:hAnsi="Aptos"/>
        </w:rPr>
        <w:t>I</w:t>
      </w:r>
      <w:r w:rsidR="00FE7B42" w:rsidRPr="00BF32E2">
        <w:rPr>
          <w:rFonts w:ascii="Aptos" w:hAnsi="Aptos"/>
          <w:spacing w:val="-9"/>
        </w:rPr>
        <w:t xml:space="preserve"> </w:t>
      </w:r>
      <w:r w:rsidR="00FE7B42" w:rsidRPr="00BF32E2">
        <w:rPr>
          <w:rFonts w:ascii="Aptos" w:hAnsi="Aptos"/>
          <w:spacing w:val="-1"/>
        </w:rPr>
        <w:t>have</w:t>
      </w:r>
      <w:r w:rsidR="00FE7B42" w:rsidRPr="00BF32E2">
        <w:rPr>
          <w:rFonts w:ascii="Aptos" w:hAnsi="Aptos"/>
          <w:spacing w:val="-2"/>
        </w:rPr>
        <w:t xml:space="preserve"> reviewed</w:t>
      </w:r>
      <w:r w:rsidR="00FE7B42" w:rsidRPr="00BF32E2">
        <w:rPr>
          <w:rFonts w:ascii="Aptos" w:hAnsi="Aptos"/>
          <w:spacing w:val="-3"/>
        </w:rPr>
        <w:t xml:space="preserve"> </w:t>
      </w:r>
      <w:r w:rsidR="00FE7B42" w:rsidRPr="00BF32E2">
        <w:rPr>
          <w:rFonts w:ascii="Aptos" w:hAnsi="Aptos"/>
        </w:rPr>
        <w:t>the</w:t>
      </w:r>
      <w:r w:rsidR="00FE7B42" w:rsidRPr="00BF32E2">
        <w:rPr>
          <w:rFonts w:ascii="Aptos" w:hAnsi="Aptos"/>
          <w:spacing w:val="87"/>
        </w:rPr>
        <w:t xml:space="preserve"> </w:t>
      </w:r>
      <w:r w:rsidR="00FE7B42" w:rsidRPr="00BF32E2">
        <w:rPr>
          <w:rFonts w:ascii="Aptos" w:hAnsi="Aptos"/>
          <w:spacing w:val="-2"/>
        </w:rPr>
        <w:t xml:space="preserve">Indirect Cost </w:t>
      </w:r>
      <w:r w:rsidR="00FE7B42" w:rsidRPr="00BF32E2">
        <w:rPr>
          <w:rFonts w:ascii="Aptos" w:hAnsi="Aptos"/>
          <w:spacing w:val="-1"/>
        </w:rPr>
        <w:t>Rate</w:t>
      </w:r>
      <w:r w:rsidR="00FE7B42" w:rsidRPr="00BF32E2">
        <w:rPr>
          <w:rFonts w:ascii="Aptos" w:hAnsi="Aptos"/>
          <w:spacing w:val="-2"/>
        </w:rPr>
        <w:t xml:space="preserve"> Schedule </w:t>
      </w:r>
      <w:r w:rsidR="00FE7B42" w:rsidRPr="00BF32E2">
        <w:rPr>
          <w:rFonts w:ascii="Aptos" w:hAnsi="Aptos"/>
        </w:rPr>
        <w:t xml:space="preserve">to </w:t>
      </w:r>
      <w:r w:rsidR="00FE7B42" w:rsidRPr="00BF32E2">
        <w:rPr>
          <w:rFonts w:ascii="Aptos" w:hAnsi="Aptos"/>
          <w:spacing w:val="-1"/>
        </w:rPr>
        <w:t>determine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  <w:spacing w:val="-1"/>
        </w:rPr>
        <w:t>that</w:t>
      </w:r>
      <w:r w:rsidR="00FE7B42" w:rsidRPr="00BF32E2">
        <w:rPr>
          <w:rFonts w:ascii="Aptos" w:hAnsi="Aptos"/>
          <w:spacing w:val="-2"/>
        </w:rPr>
        <w:t xml:space="preserve"> </w:t>
      </w:r>
      <w:r w:rsidR="00FE7B42" w:rsidRPr="00BF32E2">
        <w:rPr>
          <w:rFonts w:ascii="Aptos" w:hAnsi="Aptos"/>
        </w:rPr>
        <w:t>any</w:t>
      </w:r>
      <w:r w:rsidR="00FE7B42" w:rsidRPr="00BF32E2">
        <w:rPr>
          <w:rFonts w:ascii="Aptos" w:hAnsi="Aptos"/>
          <w:spacing w:val="-7"/>
        </w:rPr>
        <w:t xml:space="preserve"> </w:t>
      </w:r>
      <w:r w:rsidR="00FE7B42" w:rsidRPr="00BF32E2">
        <w:rPr>
          <w:rFonts w:ascii="Aptos" w:hAnsi="Aptos"/>
          <w:spacing w:val="-1"/>
        </w:rPr>
        <w:t>costs</w:t>
      </w:r>
      <w:r w:rsidR="00FE7B42" w:rsidRPr="00BF32E2">
        <w:rPr>
          <w:rFonts w:ascii="Aptos" w:hAnsi="Aptos"/>
          <w:spacing w:val="-2"/>
        </w:rPr>
        <w:t xml:space="preserve"> which</w:t>
      </w:r>
      <w:r w:rsidR="00FE7B42" w:rsidRPr="00BF32E2">
        <w:rPr>
          <w:rFonts w:ascii="Aptos" w:hAnsi="Aptos"/>
          <w:spacing w:val="-3"/>
        </w:rPr>
        <w:t xml:space="preserve"> </w:t>
      </w:r>
      <w:r w:rsidR="00FE7B42" w:rsidRPr="00BF32E2">
        <w:rPr>
          <w:rFonts w:ascii="Aptos" w:hAnsi="Aptos"/>
          <w:spacing w:val="-1"/>
        </w:rPr>
        <w:t>are</w:t>
      </w:r>
      <w:r w:rsidR="00FE7B42" w:rsidRPr="00BF32E2">
        <w:rPr>
          <w:rFonts w:ascii="Aptos" w:hAnsi="Aptos"/>
          <w:spacing w:val="-2"/>
        </w:rPr>
        <w:t xml:space="preserve"> expressly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  <w:spacing w:val="-2"/>
        </w:rPr>
        <w:t>unallowable</w:t>
      </w:r>
      <w:r w:rsidR="00FE7B42" w:rsidRPr="00BF32E2">
        <w:rPr>
          <w:rFonts w:ascii="Aptos" w:hAnsi="Aptos"/>
        </w:rPr>
        <w:t xml:space="preserve"> </w:t>
      </w:r>
      <w:r w:rsidR="00FE7B42" w:rsidRPr="00BF32E2">
        <w:rPr>
          <w:rFonts w:ascii="Aptos" w:hAnsi="Aptos"/>
          <w:spacing w:val="-3"/>
        </w:rPr>
        <w:t>under</w:t>
      </w:r>
      <w:r w:rsidR="00FE7B42" w:rsidRPr="00BF32E2">
        <w:rPr>
          <w:rFonts w:ascii="Aptos" w:hAnsi="Aptos"/>
          <w:spacing w:val="-4"/>
        </w:rPr>
        <w:t xml:space="preserve"> </w:t>
      </w:r>
      <w:r w:rsidR="00FE7B42" w:rsidRPr="00BF32E2">
        <w:rPr>
          <w:rFonts w:ascii="Aptos" w:hAnsi="Aptos"/>
          <w:spacing w:val="-1"/>
        </w:rPr>
        <w:t>the</w:t>
      </w:r>
      <w:r w:rsidR="00FE7B42" w:rsidRPr="00BF32E2">
        <w:rPr>
          <w:rFonts w:ascii="Aptos" w:hAnsi="Aptos"/>
        </w:rPr>
        <w:t xml:space="preserve"> </w:t>
      </w:r>
      <w:r w:rsidR="00FE7B42" w:rsidRPr="00BF32E2">
        <w:rPr>
          <w:rFonts w:ascii="Aptos" w:hAnsi="Aptos"/>
          <w:spacing w:val="-2"/>
        </w:rPr>
        <w:t>Federal</w:t>
      </w:r>
      <w:r w:rsidR="00FE7B42" w:rsidRPr="00BF32E2">
        <w:rPr>
          <w:rFonts w:ascii="Aptos" w:hAnsi="Aptos"/>
          <w:spacing w:val="77"/>
        </w:rPr>
        <w:t xml:space="preserve"> </w:t>
      </w:r>
      <w:r w:rsidR="00FE7B42" w:rsidRPr="00BF32E2">
        <w:rPr>
          <w:rFonts w:ascii="Aptos" w:hAnsi="Aptos"/>
          <w:spacing w:val="-2"/>
        </w:rPr>
        <w:t>cost principles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  <w:spacing w:val="-3"/>
        </w:rPr>
        <w:t>have</w:t>
      </w:r>
      <w:r w:rsidR="00FE7B42" w:rsidRPr="00BF32E2">
        <w:rPr>
          <w:rFonts w:ascii="Aptos" w:hAnsi="Aptos"/>
          <w:spacing w:val="-8"/>
        </w:rPr>
        <w:t xml:space="preserve"> </w:t>
      </w:r>
      <w:r w:rsidR="00FE7B42" w:rsidRPr="00BF32E2">
        <w:rPr>
          <w:rFonts w:ascii="Aptos" w:hAnsi="Aptos"/>
        </w:rPr>
        <w:t>been</w:t>
      </w:r>
      <w:r w:rsidR="00FE7B42" w:rsidRPr="00BF32E2">
        <w:rPr>
          <w:rFonts w:ascii="Aptos" w:hAnsi="Aptos"/>
          <w:spacing w:val="-12"/>
        </w:rPr>
        <w:t xml:space="preserve"> </w:t>
      </w:r>
      <w:r w:rsidR="00FE7B42" w:rsidRPr="00BF32E2">
        <w:rPr>
          <w:rFonts w:ascii="Aptos" w:hAnsi="Aptos"/>
          <w:spacing w:val="-2"/>
        </w:rPr>
        <w:t>removed</w:t>
      </w:r>
      <w:r w:rsidR="00FE7B42" w:rsidRPr="00BF32E2">
        <w:rPr>
          <w:rFonts w:ascii="Aptos" w:hAnsi="Aptos"/>
          <w:spacing w:val="-8"/>
        </w:rPr>
        <w:t xml:space="preserve"> </w:t>
      </w:r>
      <w:r w:rsidR="00FE7B42" w:rsidRPr="00BF32E2">
        <w:rPr>
          <w:rFonts w:ascii="Aptos" w:hAnsi="Aptos"/>
        </w:rPr>
        <w:t>and</w:t>
      </w:r>
      <w:r w:rsidR="00FE7B42" w:rsidRPr="00BF32E2">
        <w:rPr>
          <w:rFonts w:ascii="Aptos" w:hAnsi="Aptos"/>
          <w:spacing w:val="-7"/>
        </w:rPr>
        <w:t xml:space="preserve"> </w:t>
      </w:r>
      <w:r w:rsidR="00FE7B42" w:rsidRPr="00BF32E2">
        <w:rPr>
          <w:rFonts w:ascii="Aptos" w:hAnsi="Aptos"/>
          <w:spacing w:val="-1"/>
        </w:rPr>
        <w:t>comply</w:t>
      </w:r>
      <w:r w:rsidR="00FE7B42" w:rsidRPr="00BF32E2">
        <w:rPr>
          <w:rFonts w:ascii="Aptos" w:hAnsi="Aptos"/>
          <w:spacing w:val="-8"/>
        </w:rPr>
        <w:t xml:space="preserve"> </w:t>
      </w:r>
      <w:r w:rsidR="00FE7B42" w:rsidRPr="00BF32E2">
        <w:rPr>
          <w:rFonts w:ascii="Aptos" w:hAnsi="Aptos"/>
          <w:spacing w:val="-1"/>
        </w:rPr>
        <w:t>with</w:t>
      </w:r>
      <w:r w:rsidR="00FE7B42" w:rsidRPr="00BF32E2">
        <w:rPr>
          <w:rFonts w:ascii="Aptos" w:hAnsi="Aptos"/>
          <w:spacing w:val="-8"/>
        </w:rPr>
        <w:t xml:space="preserve"> </w:t>
      </w:r>
      <w:hyperlink r:id="rId21">
        <w:r w:rsidR="00FE7B42" w:rsidRPr="00BF32E2">
          <w:rPr>
            <w:rFonts w:ascii="Aptos" w:hAnsi="Aptos"/>
            <w:color w:val="0000FF"/>
            <w:spacing w:val="-1"/>
            <w:u w:val="single" w:color="0000FF"/>
          </w:rPr>
          <w:t>Title</w:t>
        </w:r>
        <w:r w:rsidR="00FE7B42" w:rsidRPr="00BF32E2">
          <w:rPr>
            <w:rFonts w:ascii="Aptos" w:hAnsi="Aptos"/>
            <w:color w:val="0000FF"/>
            <w:spacing w:val="-5"/>
            <w:u w:val="single" w:color="0000FF"/>
          </w:rPr>
          <w:t xml:space="preserve"> </w:t>
        </w:r>
        <w:r w:rsidR="00FE7B42" w:rsidRPr="00BF32E2">
          <w:rPr>
            <w:rFonts w:ascii="Aptos" w:hAnsi="Aptos"/>
            <w:color w:val="0000FF"/>
            <w:spacing w:val="-2"/>
            <w:u w:val="single" w:color="0000FF"/>
          </w:rPr>
          <w:t>23</w:t>
        </w:r>
        <w:r w:rsidR="00FE7B42" w:rsidRPr="00BF32E2">
          <w:rPr>
            <w:rFonts w:ascii="Aptos" w:hAnsi="Aptos"/>
            <w:color w:val="0000FF"/>
            <w:spacing w:val="-3"/>
            <w:u w:val="single" w:color="0000FF"/>
          </w:rPr>
          <w:t xml:space="preserve"> </w:t>
        </w:r>
        <w:r w:rsidR="00FE7B42" w:rsidRPr="00BF32E2">
          <w:rPr>
            <w:rFonts w:ascii="Aptos" w:hAnsi="Aptos"/>
            <w:color w:val="0000FF"/>
            <w:spacing w:val="-1"/>
            <w:u w:val="single" w:color="0000FF"/>
          </w:rPr>
          <w:t>U.S.C.</w:t>
        </w:r>
        <w:r w:rsidR="00FE7B42" w:rsidRPr="00BF32E2">
          <w:rPr>
            <w:rFonts w:ascii="Aptos" w:hAnsi="Aptos"/>
            <w:color w:val="0000FF"/>
            <w:spacing w:val="-5"/>
            <w:u w:val="single" w:color="0000FF"/>
          </w:rPr>
          <w:t xml:space="preserve"> </w:t>
        </w:r>
        <w:r w:rsidR="00FE7B42" w:rsidRPr="00BF32E2">
          <w:rPr>
            <w:rFonts w:ascii="Aptos" w:hAnsi="Aptos"/>
            <w:color w:val="0000FF"/>
            <w:spacing w:val="-2"/>
            <w:u w:val="single" w:color="0000FF"/>
          </w:rPr>
          <w:t>Section</w:t>
        </w:r>
        <w:r w:rsidR="00FE7B42" w:rsidRPr="00BF32E2">
          <w:rPr>
            <w:rFonts w:ascii="Aptos" w:hAnsi="Aptos"/>
            <w:color w:val="0000FF"/>
            <w:spacing w:val="-4"/>
            <w:u w:val="single" w:color="0000FF"/>
          </w:rPr>
          <w:t xml:space="preserve"> </w:t>
        </w:r>
        <w:r w:rsidR="00FE7B42" w:rsidRPr="00BF32E2">
          <w:rPr>
            <w:rFonts w:ascii="Aptos" w:hAnsi="Aptos"/>
            <w:color w:val="0000FF"/>
            <w:spacing w:val="-1"/>
            <w:u w:val="single" w:color="0000FF"/>
          </w:rPr>
          <w:t>112(b)(2)</w:t>
        </w:r>
        <w:r w:rsidR="00FE7B42" w:rsidRPr="00BF32E2">
          <w:rPr>
            <w:rFonts w:ascii="Aptos" w:hAnsi="Aptos"/>
            <w:color w:val="0000FF"/>
            <w:spacing w:val="-1"/>
          </w:rPr>
          <w:t>,</w:t>
        </w:r>
      </w:hyperlink>
      <w:r w:rsidR="00FE7B42" w:rsidRPr="00BF32E2">
        <w:rPr>
          <w:rFonts w:ascii="Aptos" w:hAnsi="Aptos"/>
          <w:color w:val="0000FF"/>
          <w:spacing w:val="-9"/>
        </w:rPr>
        <w:t xml:space="preserve"> </w:t>
      </w:r>
      <w:hyperlink r:id="rId22">
        <w:r w:rsidR="00FE7B42" w:rsidRPr="00BF32E2">
          <w:rPr>
            <w:rFonts w:ascii="Aptos" w:hAnsi="Aptos"/>
            <w:color w:val="0000FF"/>
            <w:spacing w:val="1"/>
            <w:u w:val="single" w:color="0000FF"/>
          </w:rPr>
          <w:t>48</w:t>
        </w:r>
        <w:r w:rsidR="00FE7B42" w:rsidRPr="00BF32E2">
          <w:rPr>
            <w:rFonts w:ascii="Aptos" w:hAnsi="Aptos"/>
            <w:color w:val="0000FF"/>
            <w:spacing w:val="-5"/>
            <w:u w:val="single" w:color="0000FF"/>
          </w:rPr>
          <w:t xml:space="preserve"> </w:t>
        </w:r>
        <w:r w:rsidR="00FE7B42" w:rsidRPr="00BF32E2">
          <w:rPr>
            <w:rFonts w:ascii="Aptos" w:hAnsi="Aptos"/>
            <w:color w:val="0000FF"/>
            <w:spacing w:val="-1"/>
            <w:u w:val="single" w:color="0000FF"/>
          </w:rPr>
          <w:t>CFR</w:t>
        </w:r>
        <w:r w:rsidR="00FE7B42" w:rsidRPr="00BF32E2">
          <w:rPr>
            <w:rFonts w:ascii="Aptos" w:hAnsi="Aptos"/>
            <w:color w:val="0000FF"/>
            <w:spacing w:val="-9"/>
            <w:u w:val="single" w:color="0000FF"/>
          </w:rPr>
          <w:t xml:space="preserve"> </w:t>
        </w:r>
        <w:r w:rsidR="00FE7B42" w:rsidRPr="00BF32E2">
          <w:rPr>
            <w:rFonts w:ascii="Aptos" w:hAnsi="Aptos"/>
            <w:color w:val="0000FF"/>
            <w:u w:val="single" w:color="0000FF"/>
          </w:rPr>
          <w:t>Part</w:t>
        </w:r>
        <w:r w:rsidR="00FE7B42" w:rsidRPr="00BF32E2">
          <w:rPr>
            <w:rFonts w:ascii="Aptos" w:hAnsi="Aptos"/>
            <w:color w:val="0000FF"/>
            <w:spacing w:val="-8"/>
            <w:u w:val="single" w:color="0000FF"/>
          </w:rPr>
          <w:t xml:space="preserve"> </w:t>
        </w:r>
        <w:r w:rsidR="00FE7B42" w:rsidRPr="00BF32E2">
          <w:rPr>
            <w:rFonts w:ascii="Aptos" w:hAnsi="Aptos"/>
            <w:color w:val="0000FF"/>
            <w:spacing w:val="-1"/>
            <w:u w:val="single" w:color="0000FF"/>
          </w:rPr>
          <w:t>31</w:t>
        </w:r>
        <w:r w:rsidR="00FE7B42" w:rsidRPr="00BF32E2">
          <w:rPr>
            <w:rFonts w:ascii="Aptos" w:hAnsi="Aptos"/>
            <w:spacing w:val="-1"/>
          </w:rPr>
          <w:t>,</w:t>
        </w:r>
      </w:hyperlink>
      <w:r w:rsidR="00FE7B42" w:rsidRPr="00BF32E2">
        <w:rPr>
          <w:rFonts w:ascii="Aptos" w:hAnsi="Aptos"/>
          <w:spacing w:val="-4"/>
        </w:rPr>
        <w:t xml:space="preserve"> </w:t>
      </w:r>
      <w:hyperlink r:id="rId23">
        <w:r w:rsidR="00FE7B42" w:rsidRPr="00BF32E2">
          <w:rPr>
            <w:rFonts w:ascii="Aptos" w:hAnsi="Aptos"/>
            <w:color w:val="0000FF"/>
            <w:spacing w:val="1"/>
            <w:u w:val="single" w:color="0000FF"/>
          </w:rPr>
          <w:t>23</w:t>
        </w:r>
        <w:r w:rsidR="00FE7B42" w:rsidRPr="00BF32E2">
          <w:rPr>
            <w:rFonts w:ascii="Aptos" w:hAnsi="Aptos"/>
            <w:color w:val="0000FF"/>
            <w:spacing w:val="-8"/>
            <w:u w:val="single" w:color="0000FF"/>
          </w:rPr>
          <w:t xml:space="preserve"> </w:t>
        </w:r>
        <w:r w:rsidR="00FE7B42" w:rsidRPr="00BF32E2">
          <w:rPr>
            <w:rFonts w:ascii="Aptos" w:hAnsi="Aptos"/>
            <w:color w:val="0000FF"/>
            <w:spacing w:val="-1"/>
            <w:u w:val="single" w:color="0000FF"/>
          </w:rPr>
          <w:t>CFR</w:t>
        </w:r>
        <w:r w:rsidR="00FE7B42" w:rsidRPr="00BF32E2">
          <w:rPr>
            <w:rFonts w:ascii="Aptos" w:hAnsi="Aptos"/>
            <w:color w:val="0000FF"/>
            <w:spacing w:val="-9"/>
            <w:u w:val="single" w:color="0000FF"/>
          </w:rPr>
          <w:t xml:space="preserve"> </w:t>
        </w:r>
        <w:r w:rsidR="00FE7B42" w:rsidRPr="00BF32E2">
          <w:rPr>
            <w:rFonts w:ascii="Aptos" w:hAnsi="Aptos"/>
            <w:color w:val="0000FF"/>
            <w:u w:val="single" w:color="0000FF"/>
          </w:rPr>
          <w:t>Part</w:t>
        </w:r>
        <w:r w:rsidR="00FE7B42" w:rsidRPr="00BF32E2">
          <w:rPr>
            <w:rFonts w:ascii="Aptos" w:hAnsi="Aptos"/>
            <w:color w:val="0000FF"/>
            <w:spacing w:val="-8"/>
            <w:u w:val="single" w:color="0000FF"/>
          </w:rPr>
          <w:t xml:space="preserve"> </w:t>
        </w:r>
        <w:r w:rsidR="00FE7B42" w:rsidRPr="00BF32E2">
          <w:rPr>
            <w:rFonts w:ascii="Aptos" w:hAnsi="Aptos"/>
            <w:color w:val="0000FF"/>
            <w:u w:val="single" w:color="0000FF"/>
          </w:rPr>
          <w:t>172</w:t>
        </w:r>
        <w:r w:rsidR="00FE7B42" w:rsidRPr="00BF32E2">
          <w:rPr>
            <w:rFonts w:ascii="Aptos" w:hAnsi="Aptos"/>
          </w:rPr>
          <w:t>,</w:t>
        </w:r>
      </w:hyperlink>
      <w:r w:rsidR="00FE7B42" w:rsidRPr="00BF32E2">
        <w:rPr>
          <w:rFonts w:ascii="Aptos" w:hAnsi="Aptos"/>
          <w:spacing w:val="77"/>
          <w:w w:val="99"/>
        </w:rPr>
        <w:t xml:space="preserve"> </w:t>
      </w:r>
      <w:r w:rsidR="00FE7B42" w:rsidRPr="00BF32E2">
        <w:rPr>
          <w:rFonts w:ascii="Aptos" w:hAnsi="Aptos"/>
        </w:rPr>
        <w:t>and</w:t>
      </w:r>
      <w:r w:rsidR="00FE7B42" w:rsidRPr="00BF32E2">
        <w:rPr>
          <w:rFonts w:ascii="Aptos" w:hAnsi="Aptos"/>
          <w:spacing w:val="-3"/>
        </w:rPr>
        <w:t xml:space="preserve"> </w:t>
      </w:r>
      <w:r w:rsidR="00FE7B42" w:rsidRPr="00BF32E2">
        <w:rPr>
          <w:rFonts w:ascii="Aptos" w:hAnsi="Aptos"/>
          <w:spacing w:val="-2"/>
        </w:rPr>
        <w:t>all</w:t>
      </w:r>
      <w:r w:rsidR="00FE7B42" w:rsidRPr="00BF32E2">
        <w:rPr>
          <w:rFonts w:ascii="Aptos" w:hAnsi="Aptos"/>
          <w:spacing w:val="-7"/>
        </w:rPr>
        <w:t xml:space="preserve"> </w:t>
      </w:r>
      <w:r w:rsidR="00FE7B42" w:rsidRPr="00BF32E2">
        <w:rPr>
          <w:rFonts w:ascii="Aptos" w:hAnsi="Aptos"/>
          <w:spacing w:val="-2"/>
        </w:rPr>
        <w:t>applicable</w:t>
      </w:r>
      <w:r w:rsidR="00FE7B42" w:rsidRPr="00BF32E2">
        <w:rPr>
          <w:rFonts w:ascii="Aptos" w:hAnsi="Aptos"/>
        </w:rPr>
        <w:t xml:space="preserve"> </w:t>
      </w:r>
      <w:r w:rsidR="00FE7B42" w:rsidRPr="00BF32E2">
        <w:rPr>
          <w:rFonts w:ascii="Aptos" w:hAnsi="Aptos"/>
          <w:spacing w:val="2"/>
        </w:rPr>
        <w:t xml:space="preserve"> </w:t>
      </w:r>
      <w:r w:rsidR="00FE7B42" w:rsidRPr="00BF32E2">
        <w:rPr>
          <w:rFonts w:ascii="Aptos" w:hAnsi="Aptos"/>
          <w:spacing w:val="-1"/>
        </w:rPr>
        <w:t>state</w:t>
      </w:r>
      <w:r w:rsidR="00FE7B42" w:rsidRPr="00BF32E2">
        <w:rPr>
          <w:rFonts w:ascii="Aptos" w:hAnsi="Aptos"/>
          <w:spacing w:val="-2"/>
        </w:rPr>
        <w:t xml:space="preserve"> and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  <w:spacing w:val="-2"/>
        </w:rPr>
        <w:t>federal rules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</w:rPr>
        <w:t>and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  <w:spacing w:val="-2"/>
        </w:rPr>
        <w:t>regulations</w:t>
      </w:r>
      <w:r w:rsidR="00FE7B42" w:rsidRPr="00BF32E2">
        <w:rPr>
          <w:rFonts w:ascii="Aptos" w:hAnsi="Aptos"/>
          <w:i/>
          <w:spacing w:val="-2"/>
        </w:rPr>
        <w:t>.</w:t>
      </w:r>
      <w:r w:rsidR="00FE7B42" w:rsidRPr="00BF32E2">
        <w:rPr>
          <w:rFonts w:ascii="Aptos" w:hAnsi="Aptos"/>
          <w:i/>
        </w:rPr>
        <w:t xml:space="preserve"> </w:t>
      </w:r>
      <w:r w:rsidR="00FE7B42" w:rsidRPr="00BF32E2">
        <w:rPr>
          <w:rFonts w:ascii="Aptos" w:hAnsi="Aptos"/>
        </w:rPr>
        <w:t>I</w:t>
      </w:r>
      <w:r w:rsidR="00FE7B42" w:rsidRPr="00BF32E2">
        <w:rPr>
          <w:rFonts w:ascii="Aptos" w:hAnsi="Aptos"/>
          <w:spacing w:val="-9"/>
        </w:rPr>
        <w:t xml:space="preserve"> </w:t>
      </w:r>
      <w:r w:rsidR="00FE7B42" w:rsidRPr="00BF32E2">
        <w:rPr>
          <w:rFonts w:ascii="Aptos" w:hAnsi="Aptos"/>
        </w:rPr>
        <w:t>also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  <w:spacing w:val="-2"/>
        </w:rPr>
        <w:t>certify</w:t>
      </w:r>
      <w:r w:rsidR="00FE7B42" w:rsidRPr="00BF32E2">
        <w:rPr>
          <w:rFonts w:ascii="Aptos" w:hAnsi="Aptos"/>
          <w:spacing w:val="-8"/>
        </w:rPr>
        <w:t xml:space="preserve"> </w:t>
      </w:r>
      <w:r w:rsidR="00FE7B42" w:rsidRPr="00BF32E2">
        <w:rPr>
          <w:rFonts w:ascii="Aptos" w:hAnsi="Aptos"/>
          <w:spacing w:val="-1"/>
        </w:rPr>
        <w:t>that</w:t>
      </w:r>
      <w:r w:rsidR="00FE7B42" w:rsidRPr="00BF32E2">
        <w:rPr>
          <w:rFonts w:ascii="Aptos" w:hAnsi="Aptos"/>
          <w:spacing w:val="1"/>
        </w:rPr>
        <w:t xml:space="preserve"> </w:t>
      </w:r>
      <w:r w:rsidR="00FE7B42" w:rsidRPr="00BF32E2">
        <w:rPr>
          <w:rFonts w:ascii="Aptos" w:hAnsi="Aptos"/>
        </w:rPr>
        <w:t>I</w:t>
      </w:r>
      <w:r w:rsidR="00FE7B42" w:rsidRPr="00BF32E2">
        <w:rPr>
          <w:rFonts w:ascii="Aptos" w:hAnsi="Aptos"/>
          <w:spacing w:val="-9"/>
        </w:rPr>
        <w:t xml:space="preserve"> </w:t>
      </w:r>
      <w:r w:rsidR="00FE7B42" w:rsidRPr="00BF32E2">
        <w:rPr>
          <w:rFonts w:ascii="Aptos" w:hAnsi="Aptos"/>
          <w:spacing w:val="-2"/>
        </w:rPr>
        <w:t>understand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  <w:spacing w:val="-1"/>
        </w:rPr>
        <w:t>that</w:t>
      </w:r>
      <w:r w:rsidR="00FE7B42" w:rsidRPr="00BF32E2">
        <w:rPr>
          <w:rFonts w:ascii="Aptos" w:hAnsi="Aptos"/>
          <w:spacing w:val="-2"/>
        </w:rPr>
        <w:t xml:space="preserve"> all</w:t>
      </w:r>
      <w:r w:rsidR="00FE7B42" w:rsidRPr="00BF32E2">
        <w:rPr>
          <w:rFonts w:ascii="Aptos" w:hAnsi="Aptos"/>
          <w:spacing w:val="1"/>
        </w:rPr>
        <w:t xml:space="preserve"> </w:t>
      </w:r>
      <w:r w:rsidR="00FE7B42" w:rsidRPr="00BF32E2">
        <w:rPr>
          <w:rFonts w:ascii="Aptos" w:hAnsi="Aptos"/>
          <w:spacing w:val="-2"/>
        </w:rPr>
        <w:t>documentation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</w:rPr>
        <w:t>of</w:t>
      </w:r>
      <w:r w:rsidR="00FE7B42" w:rsidRPr="00BF32E2">
        <w:rPr>
          <w:rFonts w:ascii="Aptos" w:hAnsi="Aptos"/>
          <w:spacing w:val="69"/>
        </w:rPr>
        <w:t xml:space="preserve"> </w:t>
      </w:r>
      <w:r w:rsidR="00FE7B42" w:rsidRPr="00BF32E2">
        <w:rPr>
          <w:rFonts w:ascii="Aptos" w:hAnsi="Aptos"/>
          <w:spacing w:val="-2"/>
        </w:rPr>
        <w:t>compliance</w:t>
      </w:r>
      <w:r w:rsidR="00FE7B42" w:rsidRPr="00BF32E2">
        <w:rPr>
          <w:rFonts w:ascii="Aptos" w:hAnsi="Aptos"/>
        </w:rPr>
        <w:t xml:space="preserve"> </w:t>
      </w:r>
      <w:r w:rsidR="00FE7B42" w:rsidRPr="00BF32E2">
        <w:rPr>
          <w:rFonts w:ascii="Aptos" w:hAnsi="Aptos"/>
          <w:spacing w:val="-2"/>
        </w:rPr>
        <w:t>must</w:t>
      </w:r>
      <w:r w:rsidR="00FE7B42" w:rsidRPr="00BF32E2">
        <w:rPr>
          <w:rFonts w:ascii="Aptos" w:hAnsi="Aptos"/>
          <w:spacing w:val="1"/>
        </w:rPr>
        <w:t xml:space="preserve"> </w:t>
      </w:r>
      <w:r w:rsidR="00FE7B42" w:rsidRPr="00BF32E2">
        <w:rPr>
          <w:rFonts w:ascii="Aptos" w:hAnsi="Aptos"/>
          <w:spacing w:val="-2"/>
        </w:rPr>
        <w:t>be</w:t>
      </w:r>
      <w:r w:rsidR="005A6AEB" w:rsidRPr="00BF32E2">
        <w:rPr>
          <w:rFonts w:ascii="Aptos" w:hAnsi="Aptos"/>
          <w:spacing w:val="-2"/>
        </w:rPr>
        <w:t xml:space="preserve"> </w:t>
      </w:r>
      <w:r w:rsidR="00FE7B42" w:rsidRPr="00BF32E2">
        <w:rPr>
          <w:rFonts w:ascii="Aptos" w:hAnsi="Aptos"/>
          <w:spacing w:val="-2"/>
        </w:rPr>
        <w:t>retained</w:t>
      </w:r>
      <w:r w:rsidR="00FE7B42" w:rsidRPr="00BF32E2">
        <w:rPr>
          <w:rFonts w:ascii="Aptos" w:hAnsi="Aptos"/>
          <w:spacing w:val="-3"/>
        </w:rPr>
        <w:t xml:space="preserve"> </w:t>
      </w:r>
      <w:r w:rsidR="00FE7B42" w:rsidRPr="00BF32E2">
        <w:rPr>
          <w:rFonts w:ascii="Aptos" w:hAnsi="Aptos"/>
        </w:rPr>
        <w:t>by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</w:rPr>
        <w:t>the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  <w:spacing w:val="-2"/>
        </w:rPr>
        <w:t>consultant.</w:t>
      </w:r>
      <w:r w:rsidR="00FE7B42" w:rsidRPr="00BF32E2">
        <w:rPr>
          <w:rFonts w:ascii="Aptos" w:hAnsi="Aptos"/>
        </w:rPr>
        <w:t xml:space="preserve"> I</w:t>
      </w:r>
      <w:r w:rsidR="00FE7B42" w:rsidRPr="00BF32E2">
        <w:rPr>
          <w:rFonts w:ascii="Aptos" w:hAnsi="Aptos"/>
          <w:spacing w:val="-7"/>
        </w:rPr>
        <w:t xml:space="preserve"> </w:t>
      </w:r>
      <w:r w:rsidR="00FE7B42" w:rsidRPr="00BF32E2">
        <w:rPr>
          <w:rFonts w:ascii="Aptos" w:hAnsi="Aptos"/>
          <w:spacing w:val="-1"/>
        </w:rPr>
        <w:t>hereby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  <w:spacing w:val="-2"/>
        </w:rPr>
        <w:t>acknowledge that</w:t>
      </w:r>
      <w:r w:rsidR="00FE7B42" w:rsidRPr="00BF32E2">
        <w:rPr>
          <w:rFonts w:ascii="Aptos" w:hAnsi="Aptos"/>
          <w:spacing w:val="1"/>
        </w:rPr>
        <w:t xml:space="preserve"> </w:t>
      </w:r>
      <w:r w:rsidR="00FE7B42" w:rsidRPr="00BF32E2">
        <w:rPr>
          <w:rFonts w:ascii="Aptos" w:hAnsi="Aptos"/>
          <w:spacing w:val="-2"/>
        </w:rPr>
        <w:t>costs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  <w:spacing w:val="-1"/>
        </w:rPr>
        <w:t>that</w:t>
      </w:r>
      <w:r w:rsidR="00FE7B42" w:rsidRPr="00BF32E2">
        <w:rPr>
          <w:rFonts w:ascii="Aptos" w:hAnsi="Aptos"/>
          <w:spacing w:val="-2"/>
        </w:rPr>
        <w:t xml:space="preserve"> </w:t>
      </w:r>
      <w:r w:rsidR="00FE7B42" w:rsidRPr="00BF32E2">
        <w:rPr>
          <w:rFonts w:ascii="Aptos" w:hAnsi="Aptos"/>
          <w:spacing w:val="-1"/>
        </w:rPr>
        <w:t>are</w:t>
      </w:r>
      <w:r w:rsidR="00FE7B42" w:rsidRPr="00BF32E2">
        <w:rPr>
          <w:rFonts w:ascii="Aptos" w:hAnsi="Aptos"/>
          <w:spacing w:val="-2"/>
        </w:rPr>
        <w:t xml:space="preserve"> noncompliant </w:t>
      </w:r>
      <w:r w:rsidR="00FE7B42" w:rsidRPr="00BF32E2">
        <w:rPr>
          <w:rFonts w:ascii="Aptos" w:hAnsi="Aptos"/>
          <w:spacing w:val="-1"/>
        </w:rPr>
        <w:t>with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  <w:spacing w:val="-1"/>
        </w:rPr>
        <w:t>the</w:t>
      </w:r>
      <w:r w:rsidR="00FE7B42" w:rsidRPr="00BF32E2">
        <w:rPr>
          <w:rFonts w:ascii="Aptos" w:hAnsi="Aptos"/>
          <w:spacing w:val="67"/>
        </w:rPr>
        <w:t xml:space="preserve"> </w:t>
      </w:r>
      <w:r w:rsidR="00FE7B42" w:rsidRPr="00BF32E2">
        <w:rPr>
          <w:rFonts w:ascii="Aptos" w:hAnsi="Aptos"/>
          <w:spacing w:val="-2"/>
        </w:rPr>
        <w:t>federal</w:t>
      </w:r>
      <w:r w:rsidR="00FE7B42" w:rsidRPr="00BF32E2">
        <w:rPr>
          <w:rFonts w:ascii="Aptos" w:hAnsi="Aptos"/>
          <w:spacing w:val="1"/>
        </w:rPr>
        <w:t xml:space="preserve"> </w:t>
      </w:r>
      <w:r w:rsidR="00FE7B42" w:rsidRPr="00BF32E2">
        <w:rPr>
          <w:rFonts w:ascii="Aptos" w:hAnsi="Aptos"/>
          <w:spacing w:val="-1"/>
        </w:rPr>
        <w:t>and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  <w:spacing w:val="-2"/>
        </w:rPr>
        <w:t>state</w:t>
      </w:r>
      <w:r w:rsidR="00FE7B42" w:rsidRPr="00BF32E2">
        <w:rPr>
          <w:rFonts w:ascii="Aptos" w:hAnsi="Aptos"/>
        </w:rPr>
        <w:t xml:space="preserve"> </w:t>
      </w:r>
      <w:r w:rsidR="00FE7B42" w:rsidRPr="00BF32E2">
        <w:rPr>
          <w:rFonts w:ascii="Aptos" w:hAnsi="Aptos"/>
          <w:spacing w:val="-2"/>
        </w:rPr>
        <w:t>requirements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  <w:spacing w:val="-2"/>
        </w:rPr>
        <w:t>are</w:t>
      </w:r>
      <w:r w:rsidR="00FE7B42" w:rsidRPr="00BF32E2">
        <w:rPr>
          <w:rFonts w:ascii="Aptos" w:hAnsi="Aptos"/>
        </w:rPr>
        <w:t xml:space="preserve"> </w:t>
      </w:r>
      <w:r w:rsidR="00FE7B42" w:rsidRPr="00BF32E2">
        <w:rPr>
          <w:rFonts w:ascii="Aptos" w:hAnsi="Aptos"/>
          <w:spacing w:val="-2"/>
        </w:rPr>
        <w:t>not</w:t>
      </w:r>
      <w:r w:rsidR="00FE7B42" w:rsidRPr="00BF32E2">
        <w:rPr>
          <w:rFonts w:ascii="Aptos" w:hAnsi="Aptos"/>
          <w:spacing w:val="1"/>
        </w:rPr>
        <w:t xml:space="preserve"> </w:t>
      </w:r>
      <w:r w:rsidR="00FE7B42" w:rsidRPr="00BF32E2">
        <w:rPr>
          <w:rFonts w:ascii="Aptos" w:hAnsi="Aptos"/>
          <w:spacing w:val="-2"/>
        </w:rPr>
        <w:t>eligible</w:t>
      </w:r>
      <w:r w:rsidR="00FE7B42" w:rsidRPr="00BF32E2">
        <w:rPr>
          <w:rFonts w:ascii="Aptos" w:hAnsi="Aptos"/>
        </w:rPr>
        <w:t xml:space="preserve"> </w:t>
      </w:r>
      <w:r w:rsidR="00FE7B42" w:rsidRPr="00BF32E2">
        <w:rPr>
          <w:rFonts w:ascii="Aptos" w:hAnsi="Aptos"/>
          <w:spacing w:val="-1"/>
        </w:rPr>
        <w:t>for</w:t>
      </w:r>
      <w:r w:rsidR="00FE7B42" w:rsidRPr="00BF32E2">
        <w:rPr>
          <w:rFonts w:ascii="Aptos" w:hAnsi="Aptos"/>
          <w:spacing w:val="-4"/>
        </w:rPr>
        <w:t xml:space="preserve"> </w:t>
      </w:r>
      <w:r w:rsidR="00FE7B42" w:rsidRPr="00BF32E2">
        <w:rPr>
          <w:rFonts w:ascii="Aptos" w:hAnsi="Aptos"/>
          <w:spacing w:val="-2"/>
        </w:rPr>
        <w:t>reimbursement</w:t>
      </w:r>
      <w:r w:rsidR="00FE7B42" w:rsidRPr="00BF32E2">
        <w:rPr>
          <w:rFonts w:ascii="Aptos" w:hAnsi="Aptos"/>
          <w:spacing w:val="1"/>
        </w:rPr>
        <w:t xml:space="preserve"> </w:t>
      </w:r>
      <w:r w:rsidR="00FE7B42" w:rsidRPr="00BF32E2">
        <w:rPr>
          <w:rFonts w:ascii="Aptos" w:hAnsi="Aptos"/>
        </w:rPr>
        <w:t>and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  <w:spacing w:val="-2"/>
        </w:rPr>
        <w:t>must</w:t>
      </w:r>
      <w:r w:rsidR="00FE7B42" w:rsidRPr="00BF32E2">
        <w:rPr>
          <w:rFonts w:ascii="Aptos" w:hAnsi="Aptos"/>
          <w:spacing w:val="1"/>
        </w:rPr>
        <w:t xml:space="preserve"> </w:t>
      </w:r>
      <w:r w:rsidR="00FE7B42" w:rsidRPr="00BF32E2">
        <w:rPr>
          <w:rFonts w:ascii="Aptos" w:hAnsi="Aptos"/>
          <w:spacing w:val="-2"/>
        </w:rPr>
        <w:t>be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  <w:spacing w:val="-2"/>
        </w:rPr>
        <w:t>returned</w:t>
      </w:r>
      <w:r w:rsidR="00FE7B42" w:rsidRPr="00BF32E2">
        <w:rPr>
          <w:rFonts w:ascii="Aptos" w:hAnsi="Aptos"/>
          <w:spacing w:val="-5"/>
        </w:rPr>
        <w:t xml:space="preserve"> </w:t>
      </w:r>
      <w:r w:rsidR="00FE7B42" w:rsidRPr="00BF32E2">
        <w:rPr>
          <w:rFonts w:ascii="Aptos" w:hAnsi="Aptos"/>
        </w:rPr>
        <w:t xml:space="preserve">to </w:t>
      </w:r>
      <w:r w:rsidR="00FE7B42" w:rsidRPr="00BF32E2">
        <w:rPr>
          <w:rFonts w:ascii="Aptos" w:hAnsi="Aptos"/>
          <w:spacing w:val="-2"/>
        </w:rPr>
        <w:t>Caltrans.</w:t>
      </w:r>
    </w:p>
    <w:p w14:paraId="0FFEEE54" w14:textId="180E919D" w:rsidR="00392D62" w:rsidRPr="00BF32E2" w:rsidRDefault="00FE7B42" w:rsidP="00BF32E2">
      <w:pPr>
        <w:pStyle w:val="BodyText"/>
        <w:tabs>
          <w:tab w:val="left" w:pos="4395"/>
          <w:tab w:val="left" w:pos="4959"/>
          <w:tab w:val="left" w:pos="10280"/>
        </w:tabs>
        <w:spacing w:before="121"/>
        <w:ind w:left="164" w:firstLine="0"/>
        <w:jc w:val="both"/>
        <w:rPr>
          <w:rFonts w:ascii="Aptos" w:hAnsi="Aptos"/>
        </w:rPr>
      </w:pPr>
      <w:r w:rsidRPr="00BF32E2">
        <w:rPr>
          <w:rFonts w:ascii="Aptos" w:hAnsi="Aptos"/>
          <w:spacing w:val="-2"/>
          <w:w w:val="95"/>
        </w:rPr>
        <w:t>Name:</w:t>
      </w:r>
      <w:r w:rsidRPr="00BF32E2">
        <w:rPr>
          <w:rFonts w:ascii="Aptos" w:hAnsi="Aptos"/>
          <w:spacing w:val="-2"/>
          <w:w w:val="95"/>
          <w:u w:val="single" w:color="000000"/>
        </w:rPr>
        <w:tab/>
      </w:r>
      <w:r w:rsidRPr="00BF32E2">
        <w:rPr>
          <w:rFonts w:ascii="Aptos" w:hAnsi="Aptos"/>
        </w:rPr>
        <w:t>_</w:t>
      </w:r>
      <w:r w:rsidRPr="00BF32E2">
        <w:rPr>
          <w:rFonts w:ascii="Aptos" w:hAnsi="Aptos"/>
        </w:rPr>
        <w:tab/>
      </w:r>
      <w:r w:rsidRPr="00BF32E2">
        <w:rPr>
          <w:rFonts w:ascii="Aptos" w:hAnsi="Aptos"/>
          <w:spacing w:val="-2"/>
        </w:rPr>
        <w:t xml:space="preserve">Title: </w:t>
      </w:r>
      <w:r w:rsidRPr="00BF32E2">
        <w:rPr>
          <w:rFonts w:ascii="Aptos" w:hAnsi="Aptos"/>
          <w:u w:val="single" w:color="000000"/>
        </w:rPr>
        <w:t xml:space="preserve"> </w:t>
      </w:r>
      <w:r w:rsidRPr="00BF32E2">
        <w:rPr>
          <w:rFonts w:ascii="Aptos" w:hAnsi="Aptos"/>
          <w:u w:val="single" w:color="000000"/>
        </w:rPr>
        <w:tab/>
      </w:r>
    </w:p>
    <w:p w14:paraId="4209BE1E" w14:textId="77777777" w:rsidR="00392D62" w:rsidRPr="00BF32E2" w:rsidRDefault="00392D62" w:rsidP="00BF32E2">
      <w:pPr>
        <w:jc w:val="both"/>
        <w:rPr>
          <w:rFonts w:ascii="Aptos" w:hAnsi="Aptos"/>
        </w:rPr>
        <w:sectPr w:rsidR="00392D62" w:rsidRPr="00BF32E2" w:rsidSect="00BF32E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0ACF682F" w14:textId="77777777" w:rsidR="00392D62" w:rsidRPr="00BF32E2" w:rsidRDefault="00FE7B42" w:rsidP="00BF32E2">
      <w:pPr>
        <w:pStyle w:val="BodyText"/>
        <w:tabs>
          <w:tab w:val="left" w:pos="4537"/>
        </w:tabs>
        <w:spacing w:before="119" w:line="355" w:lineRule="auto"/>
        <w:ind w:left="164" w:firstLine="0"/>
        <w:jc w:val="both"/>
        <w:rPr>
          <w:rFonts w:ascii="Aptos" w:hAnsi="Aptos"/>
        </w:rPr>
      </w:pPr>
      <w:r w:rsidRPr="00BF32E2">
        <w:rPr>
          <w:rFonts w:ascii="Aptos" w:hAnsi="Aptos"/>
          <w:spacing w:val="-1"/>
        </w:rPr>
        <w:t>Signature: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u w:val="single" w:color="000000"/>
        </w:rPr>
        <w:t xml:space="preserve"> </w:t>
      </w:r>
      <w:r w:rsidRPr="00BF32E2">
        <w:rPr>
          <w:rFonts w:ascii="Aptos" w:hAnsi="Aptos"/>
          <w:u w:val="single" w:color="000000"/>
        </w:rPr>
        <w:tab/>
      </w:r>
      <w:r w:rsidRPr="00BF32E2">
        <w:rPr>
          <w:rFonts w:ascii="Aptos" w:hAnsi="Aptos"/>
          <w:spacing w:val="26"/>
        </w:rPr>
        <w:t xml:space="preserve"> </w:t>
      </w:r>
      <w:r w:rsidRPr="00BF32E2">
        <w:rPr>
          <w:rFonts w:ascii="Aptos" w:hAnsi="Aptos"/>
          <w:spacing w:val="-1"/>
        </w:rPr>
        <w:t>Email**: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u w:val="single" w:color="000000"/>
        </w:rPr>
        <w:t xml:space="preserve"> </w:t>
      </w:r>
      <w:r w:rsidRPr="00BF32E2">
        <w:rPr>
          <w:rFonts w:ascii="Aptos" w:hAnsi="Aptos"/>
          <w:u w:val="single" w:color="000000"/>
        </w:rPr>
        <w:tab/>
      </w:r>
      <w:r w:rsidRPr="00BF32E2">
        <w:rPr>
          <w:rFonts w:ascii="Aptos" w:hAnsi="Aptos"/>
          <w:w w:val="21"/>
          <w:u w:val="single" w:color="000000"/>
        </w:rPr>
        <w:t xml:space="preserve"> </w:t>
      </w:r>
    </w:p>
    <w:p w14:paraId="51DC7A09" w14:textId="4B0C6E4E" w:rsidR="00392D62" w:rsidRPr="00BF32E2" w:rsidRDefault="00FE7B42" w:rsidP="00BF32E2">
      <w:pPr>
        <w:pStyle w:val="BodyText"/>
        <w:tabs>
          <w:tab w:val="left" w:pos="5456"/>
        </w:tabs>
        <w:spacing w:before="119" w:line="355" w:lineRule="auto"/>
        <w:ind w:left="164" w:right="163" w:firstLine="0"/>
        <w:jc w:val="both"/>
        <w:rPr>
          <w:rFonts w:ascii="Aptos" w:hAnsi="Aptos"/>
        </w:rPr>
      </w:pPr>
      <w:r w:rsidRPr="00BF32E2">
        <w:rPr>
          <w:rFonts w:ascii="Aptos" w:hAnsi="Aptos"/>
        </w:rPr>
        <w:t xml:space="preserve">Date </w:t>
      </w:r>
      <w:r w:rsidRPr="00BF32E2">
        <w:rPr>
          <w:rFonts w:ascii="Aptos" w:hAnsi="Aptos"/>
          <w:spacing w:val="-2"/>
        </w:rPr>
        <w:t>of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spacing w:val="-1"/>
        </w:rPr>
        <w:t>Certification</w:t>
      </w:r>
      <w:r w:rsidRPr="00BF32E2">
        <w:rPr>
          <w:rFonts w:ascii="Aptos" w:hAnsi="Aptos"/>
          <w:spacing w:val="-3"/>
        </w:rPr>
        <w:t xml:space="preserve"> </w:t>
      </w:r>
      <w:r w:rsidRPr="00BF32E2">
        <w:rPr>
          <w:rFonts w:ascii="Aptos" w:hAnsi="Aptos"/>
          <w:spacing w:val="-1"/>
        </w:rPr>
        <w:t>(mm/dd/</w:t>
      </w:r>
      <w:proofErr w:type="spellStart"/>
      <w:r w:rsidRPr="00BF32E2">
        <w:rPr>
          <w:rFonts w:ascii="Aptos" w:hAnsi="Aptos"/>
          <w:spacing w:val="-1"/>
        </w:rPr>
        <w:t>yyyy</w:t>
      </w:r>
      <w:proofErr w:type="spellEnd"/>
      <w:r w:rsidRPr="00BF32E2">
        <w:rPr>
          <w:rFonts w:ascii="Aptos" w:hAnsi="Aptos"/>
          <w:spacing w:val="-1"/>
        </w:rPr>
        <w:t>):</w:t>
      </w:r>
      <w:r w:rsidRPr="00BF32E2">
        <w:rPr>
          <w:rFonts w:ascii="Aptos" w:hAnsi="Aptos"/>
          <w:spacing w:val="1"/>
        </w:rPr>
        <w:t xml:space="preserve"> </w:t>
      </w:r>
      <w:r w:rsidRPr="00BF32E2">
        <w:rPr>
          <w:rFonts w:ascii="Aptos" w:hAnsi="Aptos"/>
          <w:u w:val="single" w:color="000000"/>
        </w:rPr>
        <w:t xml:space="preserve"> </w:t>
      </w:r>
      <w:r w:rsidRPr="00BF32E2">
        <w:rPr>
          <w:rFonts w:ascii="Aptos" w:hAnsi="Aptos"/>
          <w:u w:val="single" w:color="000000"/>
        </w:rPr>
        <w:tab/>
      </w:r>
      <w:r w:rsidRPr="00BF32E2">
        <w:rPr>
          <w:rFonts w:ascii="Aptos" w:hAnsi="Aptos"/>
          <w:w w:val="112"/>
          <w:u w:val="single" w:color="000000"/>
        </w:rPr>
        <w:t xml:space="preserve"> </w:t>
      </w:r>
      <w:r w:rsidRPr="00BF32E2">
        <w:rPr>
          <w:rFonts w:ascii="Aptos" w:hAnsi="Aptos"/>
          <w:spacing w:val="28"/>
        </w:rPr>
        <w:t xml:space="preserve"> </w:t>
      </w:r>
      <w:r w:rsidRPr="00BF32E2">
        <w:rPr>
          <w:rFonts w:ascii="Aptos" w:hAnsi="Aptos"/>
          <w:spacing w:val="-1"/>
        </w:rPr>
        <w:t>Phone</w:t>
      </w:r>
      <w:r w:rsidRPr="00BF32E2">
        <w:rPr>
          <w:rFonts w:ascii="Aptos" w:hAnsi="Aptos"/>
        </w:rPr>
        <w:t xml:space="preserve"> </w:t>
      </w:r>
      <w:r w:rsidRPr="00BF32E2">
        <w:rPr>
          <w:rFonts w:ascii="Aptos" w:hAnsi="Aptos"/>
          <w:spacing w:val="-1"/>
        </w:rPr>
        <w:t>Number**:</w:t>
      </w:r>
      <w:r w:rsidRPr="00BF32E2">
        <w:rPr>
          <w:rFonts w:ascii="Aptos" w:hAnsi="Aptos"/>
          <w:spacing w:val="-2"/>
        </w:rPr>
        <w:t xml:space="preserve"> </w:t>
      </w:r>
      <w:r w:rsidRPr="00BF32E2">
        <w:rPr>
          <w:rFonts w:ascii="Aptos" w:hAnsi="Aptos"/>
          <w:u w:val="single" w:color="000000"/>
        </w:rPr>
        <w:t xml:space="preserve"> </w:t>
      </w:r>
      <w:r w:rsidRPr="00BF32E2">
        <w:rPr>
          <w:rFonts w:ascii="Aptos" w:hAnsi="Aptos"/>
          <w:u w:val="single" w:color="000000"/>
        </w:rPr>
        <w:tab/>
      </w:r>
    </w:p>
    <w:p w14:paraId="1242967F" w14:textId="77777777" w:rsidR="00392D62" w:rsidRPr="00BF32E2" w:rsidRDefault="00392D62" w:rsidP="00BF32E2">
      <w:pPr>
        <w:spacing w:line="355" w:lineRule="auto"/>
        <w:jc w:val="both"/>
        <w:rPr>
          <w:rFonts w:ascii="Aptos" w:hAnsi="Aptos"/>
        </w:rPr>
        <w:sectPr w:rsidR="00392D62" w:rsidRPr="00BF32E2" w:rsidSect="00BF32E2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750" w:space="245"/>
            <w:col w:w="5805"/>
          </w:cols>
        </w:sectPr>
      </w:pPr>
    </w:p>
    <w:p w14:paraId="1408B27F" w14:textId="77777777" w:rsidR="00392D62" w:rsidRPr="00BF32E2" w:rsidRDefault="00392D62" w:rsidP="00BF32E2">
      <w:pPr>
        <w:jc w:val="both"/>
        <w:rPr>
          <w:rFonts w:ascii="Aptos" w:eastAsia="Times New Roman" w:hAnsi="Aptos" w:cs="Times New Roman"/>
        </w:rPr>
      </w:pPr>
    </w:p>
    <w:p w14:paraId="2CB46431" w14:textId="281E2767" w:rsidR="00392D62" w:rsidRPr="00BF32E2" w:rsidRDefault="00FE7B42" w:rsidP="00BF32E2">
      <w:pPr>
        <w:spacing w:before="97"/>
        <w:ind w:left="158" w:right="151" w:firstLine="1"/>
        <w:jc w:val="both"/>
        <w:rPr>
          <w:rFonts w:ascii="Aptos" w:eastAsia="Times New Roman" w:hAnsi="Aptos" w:cs="Times New Roman"/>
        </w:rPr>
      </w:pPr>
      <w:r w:rsidRPr="00BF32E2">
        <w:rPr>
          <w:rFonts w:ascii="Aptos" w:eastAsia="Times New Roman" w:hAnsi="Aptos" w:cs="Times New Roman"/>
          <w:spacing w:val="-1"/>
        </w:rPr>
        <w:t>Note:</w:t>
      </w:r>
      <w:r w:rsidRPr="00BF32E2">
        <w:rPr>
          <w:rFonts w:ascii="Aptos" w:eastAsia="Times New Roman" w:hAnsi="Aptos" w:cs="Times New Roman"/>
          <w:spacing w:val="39"/>
        </w:rPr>
        <w:t xml:space="preserve"> </w:t>
      </w:r>
      <w:r w:rsidRPr="00BF32E2">
        <w:rPr>
          <w:rFonts w:ascii="Aptos" w:eastAsia="Times New Roman" w:hAnsi="Aptos" w:cs="Times New Roman"/>
          <w:b/>
          <w:bCs/>
          <w:i/>
          <w:spacing w:val="-2"/>
        </w:rPr>
        <w:t>Both</w:t>
      </w:r>
      <w:r w:rsidRPr="00BF32E2">
        <w:rPr>
          <w:rFonts w:ascii="Aptos" w:eastAsia="Times New Roman" w:hAnsi="Aptos" w:cs="Times New Roman"/>
          <w:b/>
          <w:bCs/>
          <w:i/>
          <w:spacing w:val="-6"/>
        </w:rPr>
        <w:t xml:space="preserve"> </w:t>
      </w:r>
      <w:proofErr w:type="gramStart"/>
      <w:r w:rsidRPr="00BF32E2">
        <w:rPr>
          <w:rFonts w:ascii="Aptos" w:eastAsia="Times New Roman" w:hAnsi="Aptos" w:cs="Times New Roman"/>
          <w:b/>
          <w:bCs/>
          <w:i/>
          <w:spacing w:val="-1"/>
        </w:rPr>
        <w:t>prime</w:t>
      </w:r>
      <w:proofErr w:type="gramEnd"/>
      <w:r w:rsidRPr="00BF32E2">
        <w:rPr>
          <w:rFonts w:ascii="Aptos" w:eastAsia="Times New Roman" w:hAnsi="Aptos" w:cs="Times New Roman"/>
          <w:b/>
          <w:bCs/>
          <w:i/>
          <w:spacing w:val="-5"/>
        </w:rPr>
        <w:t xml:space="preserve"> </w:t>
      </w:r>
      <w:r w:rsidRPr="00BF32E2">
        <w:rPr>
          <w:rFonts w:ascii="Aptos" w:eastAsia="Times New Roman" w:hAnsi="Aptos" w:cs="Times New Roman"/>
          <w:b/>
          <w:bCs/>
          <w:i/>
          <w:spacing w:val="-1"/>
        </w:rPr>
        <w:t>and</w:t>
      </w:r>
      <w:r w:rsidRPr="00BF32E2">
        <w:rPr>
          <w:rFonts w:ascii="Aptos" w:eastAsia="Times New Roman" w:hAnsi="Aptos" w:cs="Times New Roman"/>
          <w:b/>
          <w:bCs/>
          <w:i/>
          <w:spacing w:val="-8"/>
        </w:rPr>
        <w:t xml:space="preserve"> </w:t>
      </w:r>
      <w:r w:rsidRPr="00BF32E2">
        <w:rPr>
          <w:rFonts w:ascii="Aptos" w:eastAsia="Times New Roman" w:hAnsi="Aptos" w:cs="Times New Roman"/>
          <w:b/>
          <w:bCs/>
          <w:i/>
          <w:spacing w:val="-2"/>
        </w:rPr>
        <w:t>subconsultants</w:t>
      </w:r>
      <w:r w:rsidRPr="00BF32E2">
        <w:rPr>
          <w:rFonts w:ascii="Aptos" w:eastAsia="Times New Roman" w:hAnsi="Aptos" w:cs="Times New Roman"/>
          <w:b/>
          <w:bCs/>
          <w:i/>
          <w:spacing w:val="-4"/>
        </w:rPr>
        <w:t xml:space="preserve"> </w:t>
      </w:r>
      <w:r w:rsidRPr="00BF32E2">
        <w:rPr>
          <w:rFonts w:ascii="Aptos" w:eastAsia="Times New Roman" w:hAnsi="Aptos" w:cs="Times New Roman"/>
          <w:b/>
          <w:bCs/>
          <w:i/>
        </w:rPr>
        <w:t>as</w:t>
      </w:r>
      <w:r w:rsidRPr="00BF32E2">
        <w:rPr>
          <w:rFonts w:ascii="Aptos" w:eastAsia="Times New Roman" w:hAnsi="Aptos" w:cs="Times New Roman"/>
          <w:b/>
          <w:bCs/>
          <w:i/>
          <w:spacing w:val="-9"/>
        </w:rPr>
        <w:t xml:space="preserve"> </w:t>
      </w:r>
      <w:r w:rsidRPr="00BF32E2">
        <w:rPr>
          <w:rFonts w:ascii="Aptos" w:eastAsia="Times New Roman" w:hAnsi="Aptos" w:cs="Times New Roman"/>
          <w:b/>
          <w:bCs/>
          <w:i/>
          <w:spacing w:val="-2"/>
        </w:rPr>
        <w:t>parties</w:t>
      </w:r>
      <w:r w:rsidRPr="00BF32E2">
        <w:rPr>
          <w:rFonts w:ascii="Aptos" w:eastAsia="Times New Roman" w:hAnsi="Aptos" w:cs="Times New Roman"/>
          <w:b/>
          <w:bCs/>
          <w:i/>
          <w:spacing w:val="-7"/>
        </w:rPr>
        <w:t xml:space="preserve"> </w:t>
      </w:r>
      <w:proofErr w:type="gramStart"/>
      <w:r w:rsidRPr="00BF32E2">
        <w:rPr>
          <w:rFonts w:ascii="Aptos" w:eastAsia="Times New Roman" w:hAnsi="Aptos" w:cs="Times New Roman"/>
          <w:b/>
          <w:bCs/>
          <w:i/>
        </w:rPr>
        <w:t>of</w:t>
      </w:r>
      <w:proofErr w:type="gramEnd"/>
      <w:r w:rsidRPr="00BF32E2">
        <w:rPr>
          <w:rFonts w:ascii="Aptos" w:eastAsia="Times New Roman" w:hAnsi="Aptos" w:cs="Times New Roman"/>
          <w:b/>
          <w:bCs/>
          <w:i/>
          <w:spacing w:val="-4"/>
        </w:rPr>
        <w:t xml:space="preserve"> </w:t>
      </w:r>
      <w:r w:rsidRPr="00BF32E2">
        <w:rPr>
          <w:rFonts w:ascii="Aptos" w:eastAsia="Times New Roman" w:hAnsi="Aptos" w:cs="Times New Roman"/>
          <w:b/>
          <w:bCs/>
          <w:i/>
        </w:rPr>
        <w:t>a</w:t>
      </w:r>
      <w:r w:rsidRPr="00BF32E2">
        <w:rPr>
          <w:rFonts w:ascii="Aptos" w:eastAsia="Times New Roman" w:hAnsi="Aptos" w:cs="Times New Roman"/>
          <w:b/>
          <w:bCs/>
          <w:i/>
          <w:spacing w:val="-5"/>
        </w:rPr>
        <w:t xml:space="preserve"> </w:t>
      </w:r>
      <w:r w:rsidRPr="00BF32E2">
        <w:rPr>
          <w:rFonts w:ascii="Aptos" w:eastAsia="Times New Roman" w:hAnsi="Aptos" w:cs="Times New Roman"/>
          <w:b/>
          <w:bCs/>
          <w:i/>
          <w:spacing w:val="-1"/>
        </w:rPr>
        <w:t>contract</w:t>
      </w:r>
      <w:r w:rsidRPr="00BF32E2">
        <w:rPr>
          <w:rFonts w:ascii="Aptos" w:eastAsia="Times New Roman" w:hAnsi="Aptos" w:cs="Times New Roman"/>
          <w:b/>
          <w:bCs/>
          <w:i/>
          <w:spacing w:val="-9"/>
        </w:rPr>
        <w:t xml:space="preserve"> </w:t>
      </w:r>
      <w:r w:rsidRPr="00BF32E2">
        <w:rPr>
          <w:rFonts w:ascii="Aptos" w:eastAsia="Times New Roman" w:hAnsi="Aptos" w:cs="Times New Roman"/>
          <w:b/>
          <w:bCs/>
          <w:i/>
          <w:spacing w:val="-1"/>
        </w:rPr>
        <w:t>must</w:t>
      </w:r>
      <w:r w:rsidRPr="00BF32E2">
        <w:rPr>
          <w:rFonts w:ascii="Aptos" w:eastAsia="Times New Roman" w:hAnsi="Aptos" w:cs="Times New Roman"/>
          <w:b/>
          <w:bCs/>
          <w:i/>
          <w:spacing w:val="-4"/>
        </w:rPr>
        <w:t xml:space="preserve"> </w:t>
      </w:r>
      <w:r w:rsidRPr="00BF32E2">
        <w:rPr>
          <w:rFonts w:ascii="Aptos" w:eastAsia="Times New Roman" w:hAnsi="Aptos" w:cs="Times New Roman"/>
          <w:b/>
          <w:bCs/>
          <w:i/>
          <w:spacing w:val="-1"/>
        </w:rPr>
        <w:t>complete</w:t>
      </w:r>
      <w:r w:rsidRPr="00BF32E2">
        <w:rPr>
          <w:rFonts w:ascii="Aptos" w:eastAsia="Times New Roman" w:hAnsi="Aptos" w:cs="Times New Roman"/>
          <w:b/>
          <w:bCs/>
          <w:i/>
          <w:spacing w:val="-7"/>
        </w:rPr>
        <w:t xml:space="preserve"> </w:t>
      </w:r>
      <w:r w:rsidRPr="00BF32E2">
        <w:rPr>
          <w:rFonts w:ascii="Aptos" w:eastAsia="Times New Roman" w:hAnsi="Aptos" w:cs="Times New Roman"/>
          <w:b/>
          <w:bCs/>
          <w:i/>
          <w:spacing w:val="-2"/>
        </w:rPr>
        <w:t>their</w:t>
      </w:r>
      <w:r w:rsidRPr="00BF32E2">
        <w:rPr>
          <w:rFonts w:ascii="Aptos" w:eastAsia="Times New Roman" w:hAnsi="Aptos" w:cs="Times New Roman"/>
          <w:b/>
          <w:bCs/>
          <w:i/>
          <w:spacing w:val="-7"/>
        </w:rPr>
        <w:t xml:space="preserve"> </w:t>
      </w:r>
      <w:r w:rsidRPr="00BF32E2">
        <w:rPr>
          <w:rFonts w:ascii="Aptos" w:eastAsia="Times New Roman" w:hAnsi="Aptos" w:cs="Times New Roman"/>
          <w:b/>
          <w:bCs/>
          <w:i/>
          <w:spacing w:val="-1"/>
        </w:rPr>
        <w:t>own</w:t>
      </w:r>
      <w:r w:rsidRPr="00BF32E2">
        <w:rPr>
          <w:rFonts w:ascii="Aptos" w:eastAsia="Times New Roman" w:hAnsi="Aptos" w:cs="Times New Roman"/>
          <w:b/>
          <w:bCs/>
          <w:i/>
          <w:spacing w:val="-3"/>
        </w:rPr>
        <w:t xml:space="preserve"> </w:t>
      </w:r>
      <w:r w:rsidR="000F5B05">
        <w:rPr>
          <w:rFonts w:ascii="Aptos" w:eastAsia="Times New Roman" w:hAnsi="Aptos" w:cs="Times New Roman"/>
          <w:b/>
          <w:bCs/>
          <w:i/>
          <w:spacing w:val="-2"/>
        </w:rPr>
        <w:t>Indirect Cost</w:t>
      </w:r>
      <w:r w:rsidRPr="00BF32E2">
        <w:rPr>
          <w:rFonts w:ascii="Aptos" w:eastAsia="Times New Roman" w:hAnsi="Aptos" w:cs="Times New Roman"/>
          <w:b/>
          <w:bCs/>
          <w:i/>
          <w:spacing w:val="-8"/>
        </w:rPr>
        <w:t xml:space="preserve"> </w:t>
      </w:r>
      <w:r w:rsidRPr="00BF32E2">
        <w:rPr>
          <w:rFonts w:ascii="Aptos" w:eastAsia="Times New Roman" w:hAnsi="Aptos" w:cs="Times New Roman"/>
          <w:i/>
          <w:spacing w:val="-2"/>
        </w:rPr>
        <w:t>forms.</w:t>
      </w:r>
      <w:r w:rsidRPr="00BF32E2">
        <w:rPr>
          <w:rFonts w:ascii="Aptos" w:eastAsia="Times New Roman" w:hAnsi="Aptos" w:cs="Times New Roman"/>
          <w:i/>
          <w:spacing w:val="81"/>
        </w:rPr>
        <w:t xml:space="preserve"> </w:t>
      </w:r>
    </w:p>
    <w:p w14:paraId="1F746C2B" w14:textId="77777777" w:rsidR="00392D62" w:rsidRPr="00BF32E2" w:rsidRDefault="00392D62" w:rsidP="00BF32E2">
      <w:pPr>
        <w:jc w:val="both"/>
        <w:rPr>
          <w:rFonts w:ascii="Aptos" w:eastAsia="Times New Roman" w:hAnsi="Aptos" w:cs="Times New Roman"/>
          <w:i/>
        </w:rPr>
      </w:pPr>
    </w:p>
    <w:p w14:paraId="50666238" w14:textId="77777777" w:rsidR="00392D62" w:rsidRPr="00BF32E2" w:rsidRDefault="00392D62" w:rsidP="00BF32E2">
      <w:pPr>
        <w:jc w:val="both"/>
        <w:rPr>
          <w:rFonts w:ascii="Aptos" w:eastAsia="Times New Roman" w:hAnsi="Aptos" w:cs="Times New Roman"/>
          <w:i/>
        </w:rPr>
      </w:pPr>
    </w:p>
    <w:p w14:paraId="600758A5" w14:textId="1A84BA62" w:rsidR="00392D62" w:rsidRPr="00BF32E2" w:rsidRDefault="00392D62" w:rsidP="00BF32E2">
      <w:pPr>
        <w:numPr>
          <w:ilvl w:val="1"/>
          <w:numId w:val="1"/>
        </w:numPr>
        <w:tabs>
          <w:tab w:val="left" w:pos="1416"/>
        </w:tabs>
        <w:ind w:hanging="175"/>
        <w:jc w:val="both"/>
        <w:rPr>
          <w:rFonts w:ascii="Aptos" w:eastAsia="Times New Roman" w:hAnsi="Aptos" w:cs="Times New Roman"/>
        </w:rPr>
      </w:pPr>
    </w:p>
    <w:sectPr w:rsidR="00392D62" w:rsidRPr="00BF32E2" w:rsidSect="00BF32E2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7022" w14:textId="77777777" w:rsidR="00E435A1" w:rsidRDefault="00E435A1">
      <w:r>
        <w:separator/>
      </w:r>
    </w:p>
  </w:endnote>
  <w:endnote w:type="continuationSeparator" w:id="0">
    <w:p w14:paraId="29032E10" w14:textId="77777777" w:rsidR="00E435A1" w:rsidRDefault="00E4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06C3" w14:textId="1542DEB6" w:rsidR="00DE6CC5" w:rsidRDefault="000F5B05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330C99B" w14:textId="70EF0303" w:rsidR="00392D62" w:rsidRPr="00DE6CC5" w:rsidRDefault="00205433" w:rsidP="00DE6CC5">
    <w:pPr>
      <w:pStyle w:val="Footer"/>
      <w:tabs>
        <w:tab w:val="clear" w:pos="9360"/>
      </w:tabs>
      <w:jc w:val="right"/>
      <w:rPr>
        <w:sz w:val="16"/>
        <w:szCs w:val="16"/>
      </w:rPr>
    </w:pPr>
    <w:r>
      <w:rPr>
        <w:sz w:val="16"/>
        <w:szCs w:val="16"/>
      </w:rPr>
      <w:t>R</w:t>
    </w:r>
    <w:r w:rsidR="00DE6CC5" w:rsidRPr="00DE6CC5">
      <w:rPr>
        <w:sz w:val="16"/>
        <w:szCs w:val="16"/>
      </w:rPr>
      <w:t>evised 8/15/25</w:t>
    </w:r>
  </w:p>
  <w:p w14:paraId="233AAD4F" w14:textId="22EC8710" w:rsidR="00DE6CC5" w:rsidRPr="00DE6CC5" w:rsidRDefault="00DE6CC5" w:rsidP="00DE6CC5">
    <w:pPr>
      <w:pStyle w:val="Footer"/>
      <w:tabs>
        <w:tab w:val="clear" w:pos="9360"/>
        <w:tab w:val="center" w:pos="5400"/>
        <w:tab w:val="left" w:pos="7690"/>
      </w:tabs>
      <w:jc w:val="right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DE6CC5">
      <w:rPr>
        <w:sz w:val="16"/>
        <w:szCs w:val="16"/>
      </w:rPr>
      <w:t>SACOG Procurement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F4431" w14:textId="77777777" w:rsidR="00E435A1" w:rsidRDefault="00E435A1">
      <w:r>
        <w:separator/>
      </w:r>
    </w:p>
  </w:footnote>
  <w:footnote w:type="continuationSeparator" w:id="0">
    <w:p w14:paraId="720E2F98" w14:textId="77777777" w:rsidR="00E435A1" w:rsidRDefault="00E43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0263" w14:textId="77777777" w:rsidR="00BF32E2" w:rsidRPr="00BF32E2" w:rsidRDefault="00BF32E2" w:rsidP="00BF32E2">
    <w:pPr>
      <w:pStyle w:val="Header"/>
      <w:tabs>
        <w:tab w:val="right" w:pos="10440"/>
      </w:tabs>
      <w:jc w:val="center"/>
      <w:rPr>
        <w:rFonts w:ascii="Aptos" w:hAnsi="Aptos" w:cs="Times New Roman"/>
        <w:b/>
        <w:sz w:val="24"/>
        <w:szCs w:val="24"/>
      </w:rPr>
    </w:pPr>
    <w:r w:rsidRPr="00BF32E2">
      <w:rPr>
        <w:rFonts w:ascii="Aptos" w:hAnsi="Aptos" w:cs="Times New Roman"/>
        <w:b/>
        <w:sz w:val="24"/>
        <w:szCs w:val="24"/>
      </w:rPr>
      <w:t>CONSULTANT ANNUAL CERTIFICATION OF</w:t>
    </w:r>
  </w:p>
  <w:p w14:paraId="77D26614" w14:textId="318D447E" w:rsidR="00392D62" w:rsidRPr="00BF32E2" w:rsidRDefault="00BF32E2" w:rsidP="00BF32E2">
    <w:pPr>
      <w:pStyle w:val="Header"/>
      <w:tabs>
        <w:tab w:val="clear" w:pos="9360"/>
        <w:tab w:val="right" w:pos="10440"/>
      </w:tabs>
      <w:jc w:val="center"/>
      <w:rPr>
        <w:rFonts w:ascii="Aptos" w:hAnsi="Aptos"/>
        <w:sz w:val="24"/>
        <w:szCs w:val="24"/>
      </w:rPr>
    </w:pPr>
    <w:r w:rsidRPr="00BF32E2">
      <w:rPr>
        <w:rFonts w:ascii="Aptos" w:hAnsi="Aptos" w:cs="Times New Roman"/>
        <w:b/>
        <w:sz w:val="24"/>
        <w:szCs w:val="24"/>
      </w:rPr>
      <w:t>INDIRECT COSTS AND FINANCIAL MANAGEMENT SYSTEM</w:t>
    </w:r>
    <w:r w:rsidR="00605AF5" w:rsidRPr="00BF32E2">
      <w:rPr>
        <w:rFonts w:ascii="Aptos" w:hAnsi="Aptos" w:cs="Times New Roman"/>
        <w:b/>
        <w:sz w:val="24"/>
        <w:szCs w:val="24"/>
      </w:rPr>
      <w:softHyphen/>
    </w:r>
    <w:r w:rsidR="00605AF5" w:rsidRPr="00BF32E2">
      <w:rPr>
        <w:rFonts w:ascii="Aptos" w:hAnsi="Aptos" w:cs="Times New Roman"/>
        <w:b/>
        <w:sz w:val="24"/>
        <w:szCs w:val="24"/>
      </w:rPr>
      <w:softHyphen/>
    </w:r>
    <w:r w:rsidR="00605AF5" w:rsidRPr="00BF32E2">
      <w:rPr>
        <w:rFonts w:ascii="Aptos" w:hAnsi="Aptos" w:cs="Times New Roman"/>
        <w:b/>
        <w:sz w:val="24"/>
        <w:szCs w:val="24"/>
      </w:rPr>
      <w:softHyphen/>
    </w:r>
    <w:r w:rsidR="00605AF5" w:rsidRPr="00BF32E2">
      <w:rPr>
        <w:rFonts w:ascii="Aptos" w:hAnsi="Aptos" w:cs="Times New Roman"/>
        <w:b/>
        <w:sz w:val="24"/>
        <w:szCs w:val="24"/>
      </w:rPr>
      <w:softHyphen/>
    </w:r>
    <w:r w:rsidR="00605AF5" w:rsidRPr="00BF32E2">
      <w:rPr>
        <w:rFonts w:ascii="Aptos" w:hAnsi="Aptos" w:cs="Times New Roman"/>
        <w:b/>
        <w:sz w:val="24"/>
        <w:szCs w:val="24"/>
      </w:rPr>
      <w:softHyphen/>
    </w:r>
    <w:r w:rsidR="00605AF5" w:rsidRPr="00BF32E2">
      <w:rPr>
        <w:rFonts w:ascii="Aptos" w:hAnsi="Aptos" w:cs="Times New Roman"/>
        <w:b/>
        <w:sz w:val="24"/>
        <w:szCs w:val="24"/>
      </w:rPr>
      <w:softHyphen/>
    </w:r>
    <w:r w:rsidR="00605AF5" w:rsidRPr="00BF32E2">
      <w:rPr>
        <w:rFonts w:ascii="Aptos" w:hAnsi="Aptos" w:cs="Times New Roman"/>
        <w:b/>
        <w:sz w:val="24"/>
        <w:szCs w:val="24"/>
      </w:rPr>
      <w:softHyphen/>
    </w:r>
    <w:r w:rsidR="00605AF5" w:rsidRPr="00BF32E2">
      <w:rPr>
        <w:rFonts w:ascii="Aptos" w:hAnsi="Aptos" w:cs="Times New Roman"/>
        <w:b/>
        <w:sz w:val="24"/>
        <w:szCs w:val="24"/>
      </w:rPr>
      <w:softHyphen/>
    </w:r>
    <w:r w:rsidR="00605AF5" w:rsidRPr="00BF32E2">
      <w:rPr>
        <w:rFonts w:ascii="Aptos" w:hAnsi="Aptos" w:cs="Times New Roman"/>
        <w:b/>
        <w:sz w:val="24"/>
        <w:szCs w:val="24"/>
      </w:rPr>
      <w:softHyphen/>
    </w:r>
    <w:r w:rsidR="00605AF5" w:rsidRPr="00BF32E2">
      <w:rPr>
        <w:rFonts w:ascii="Aptos" w:hAnsi="Aptos" w:cs="Times New Roman"/>
        <w:b/>
        <w:sz w:val="24"/>
        <w:szCs w:val="24"/>
      </w:rPr>
      <w:softHyphen/>
    </w:r>
    <w:r w:rsidR="00605AF5" w:rsidRPr="00BF32E2">
      <w:rPr>
        <w:rFonts w:ascii="Aptos" w:hAnsi="Aptos" w:cs="Times New Roman"/>
        <w:b/>
        <w:sz w:val="24"/>
        <w:szCs w:val="24"/>
      </w:rPr>
      <w:softHyphen/>
    </w:r>
    <w:r w:rsidR="00605AF5" w:rsidRPr="00BF32E2">
      <w:rPr>
        <w:rFonts w:ascii="Aptos" w:hAnsi="Aptos" w:cs="Times New Roman"/>
        <w:b/>
        <w:sz w:val="24"/>
        <w:szCs w:val="24"/>
      </w:rPr>
      <w:softHyphen/>
    </w:r>
    <w:r w:rsidR="00605AF5" w:rsidRPr="00BF32E2">
      <w:rPr>
        <w:rFonts w:ascii="Aptos" w:hAnsi="Aptos" w:cs="Times New Roman"/>
        <w:b/>
        <w:sz w:val="24"/>
        <w:szCs w:val="24"/>
      </w:rPr>
      <w:softHyphen/>
    </w:r>
    <w:r w:rsidR="00605AF5" w:rsidRPr="00BF32E2">
      <w:rPr>
        <w:rFonts w:ascii="Aptos" w:hAnsi="Aptos" w:cs="Times New Roman"/>
        <w:b/>
        <w:sz w:val="24"/>
        <w:szCs w:val="24"/>
      </w:rPr>
      <w:softHyphen/>
    </w:r>
    <w:r w:rsidR="00605AF5" w:rsidRPr="00BF32E2">
      <w:rPr>
        <w:rFonts w:ascii="Aptos" w:hAnsi="Aptos" w:cs="Times New Roman"/>
        <w:b/>
        <w:sz w:val="24"/>
        <w:szCs w:val="24"/>
      </w:rPr>
      <w:softHyphen/>
    </w:r>
    <w:r w:rsidR="00605AF5" w:rsidRPr="00BF32E2">
      <w:rPr>
        <w:rFonts w:ascii="Aptos" w:hAnsi="Aptos" w:cs="Times New Roman"/>
        <w:b/>
        <w:sz w:val="24"/>
        <w:szCs w:val="24"/>
      </w:rPr>
      <w:softHyphen/>
    </w:r>
    <w:r w:rsidR="00605AF5" w:rsidRPr="00BF32E2">
      <w:rPr>
        <w:rFonts w:ascii="Aptos" w:hAnsi="Aptos" w:cs="Times New Roman"/>
        <w:b/>
        <w:sz w:val="24"/>
        <w:szCs w:val="24"/>
      </w:rPr>
      <w:softHyphen/>
    </w:r>
    <w:r w:rsidR="00605AF5" w:rsidRPr="00BF32E2">
      <w:rPr>
        <w:rFonts w:ascii="Aptos" w:hAnsi="Aptos" w:cs="Times New Roman"/>
        <w:b/>
        <w:sz w:val="24"/>
        <w:szCs w:val="24"/>
      </w:rPr>
      <w:softHyphen/>
    </w:r>
    <w:r w:rsidR="00605AF5" w:rsidRPr="00BF32E2">
      <w:rPr>
        <w:rFonts w:ascii="Aptos" w:hAnsi="Aptos" w:cs="Times New Roman"/>
        <w:b/>
        <w:sz w:val="24"/>
        <w:szCs w:val="24"/>
      </w:rPr>
      <w:softHyphen/>
    </w:r>
    <w:r w:rsidR="00605AF5" w:rsidRPr="00BF32E2">
      <w:rPr>
        <w:rFonts w:ascii="Aptos" w:hAnsi="Aptos" w:cs="Times New Roman"/>
        <w:b/>
        <w:sz w:val="24"/>
        <w:szCs w:val="24"/>
      </w:rPr>
      <w:softHyphen/>
    </w:r>
    <w:r w:rsidR="00605AF5" w:rsidRPr="00BF32E2">
      <w:rPr>
        <w:rFonts w:ascii="Aptos" w:hAnsi="Aptos" w:cs="Times New Roman"/>
        <w:b/>
        <w:sz w:val="24"/>
        <w:szCs w:val="24"/>
      </w:rPr>
      <w:softHyphen/>
    </w:r>
    <w:r w:rsidR="00605AF5" w:rsidRPr="00BF32E2">
      <w:rPr>
        <w:rFonts w:ascii="Aptos" w:hAnsi="Aptos" w:cs="Times New Roman"/>
        <w:b/>
        <w:sz w:val="24"/>
        <w:szCs w:val="24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5E9"/>
    <w:multiLevelType w:val="hybridMultilevel"/>
    <w:tmpl w:val="C784B1F2"/>
    <w:lvl w:ilvl="0" w:tplc="11AA274E">
      <w:start w:val="1"/>
      <w:numFmt w:val="bullet"/>
      <w:lvlText w:val="□"/>
      <w:lvlJc w:val="left"/>
      <w:pPr>
        <w:ind w:left="589" w:hanging="332"/>
      </w:pPr>
      <w:rPr>
        <w:rFonts w:ascii="MS Gothic" w:eastAsia="MS Gothic" w:hAnsi="MS Gothic" w:hint="default"/>
        <w:sz w:val="22"/>
        <w:szCs w:val="22"/>
      </w:rPr>
    </w:lvl>
    <w:lvl w:ilvl="1" w:tplc="589E2862">
      <w:start w:val="1"/>
      <w:numFmt w:val="bullet"/>
      <w:lvlText w:val="•"/>
      <w:lvlJc w:val="left"/>
      <w:pPr>
        <w:ind w:left="831" w:hanging="332"/>
      </w:pPr>
      <w:rPr>
        <w:rFonts w:hint="default"/>
      </w:rPr>
    </w:lvl>
    <w:lvl w:ilvl="2" w:tplc="B7BAEB04">
      <w:start w:val="1"/>
      <w:numFmt w:val="bullet"/>
      <w:lvlText w:val="•"/>
      <w:lvlJc w:val="left"/>
      <w:pPr>
        <w:ind w:left="1073" w:hanging="332"/>
      </w:pPr>
      <w:rPr>
        <w:rFonts w:hint="default"/>
      </w:rPr>
    </w:lvl>
    <w:lvl w:ilvl="3" w:tplc="86C47A6E">
      <w:start w:val="1"/>
      <w:numFmt w:val="bullet"/>
      <w:lvlText w:val="•"/>
      <w:lvlJc w:val="left"/>
      <w:pPr>
        <w:ind w:left="1315" w:hanging="332"/>
      </w:pPr>
      <w:rPr>
        <w:rFonts w:hint="default"/>
      </w:rPr>
    </w:lvl>
    <w:lvl w:ilvl="4" w:tplc="66A8AC5A">
      <w:start w:val="1"/>
      <w:numFmt w:val="bullet"/>
      <w:lvlText w:val="•"/>
      <w:lvlJc w:val="left"/>
      <w:pPr>
        <w:ind w:left="1557" w:hanging="332"/>
      </w:pPr>
      <w:rPr>
        <w:rFonts w:hint="default"/>
      </w:rPr>
    </w:lvl>
    <w:lvl w:ilvl="5" w:tplc="6F9ADF0E">
      <w:start w:val="1"/>
      <w:numFmt w:val="bullet"/>
      <w:lvlText w:val="•"/>
      <w:lvlJc w:val="left"/>
      <w:pPr>
        <w:ind w:left="1799" w:hanging="332"/>
      </w:pPr>
      <w:rPr>
        <w:rFonts w:hint="default"/>
      </w:rPr>
    </w:lvl>
    <w:lvl w:ilvl="6" w:tplc="BB6C928E">
      <w:start w:val="1"/>
      <w:numFmt w:val="bullet"/>
      <w:lvlText w:val="•"/>
      <w:lvlJc w:val="left"/>
      <w:pPr>
        <w:ind w:left="2041" w:hanging="332"/>
      </w:pPr>
      <w:rPr>
        <w:rFonts w:hint="default"/>
      </w:rPr>
    </w:lvl>
    <w:lvl w:ilvl="7" w:tplc="E2580612">
      <w:start w:val="1"/>
      <w:numFmt w:val="bullet"/>
      <w:lvlText w:val="•"/>
      <w:lvlJc w:val="left"/>
      <w:pPr>
        <w:ind w:left="2283" w:hanging="332"/>
      </w:pPr>
      <w:rPr>
        <w:rFonts w:hint="default"/>
      </w:rPr>
    </w:lvl>
    <w:lvl w:ilvl="8" w:tplc="52003A1C">
      <w:start w:val="1"/>
      <w:numFmt w:val="bullet"/>
      <w:lvlText w:val="•"/>
      <w:lvlJc w:val="left"/>
      <w:pPr>
        <w:ind w:left="2525" w:hanging="332"/>
      </w:pPr>
      <w:rPr>
        <w:rFonts w:hint="default"/>
      </w:rPr>
    </w:lvl>
  </w:abstractNum>
  <w:abstractNum w:abstractNumId="1" w15:restartNumberingAfterBreak="0">
    <w:nsid w:val="143B41CE"/>
    <w:multiLevelType w:val="hybridMultilevel"/>
    <w:tmpl w:val="99F00EA2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16322646"/>
    <w:multiLevelType w:val="hybridMultilevel"/>
    <w:tmpl w:val="FFAAC6B6"/>
    <w:lvl w:ilvl="0" w:tplc="EA7C3BDC">
      <w:start w:val="1"/>
      <w:numFmt w:val="bullet"/>
      <w:lvlText w:val=""/>
      <w:lvlJc w:val="left"/>
      <w:pPr>
        <w:ind w:left="679" w:hanging="361"/>
      </w:pPr>
      <w:rPr>
        <w:rFonts w:ascii="Symbol" w:eastAsia="Symbol" w:hAnsi="Symbol" w:hint="default"/>
        <w:sz w:val="22"/>
        <w:szCs w:val="22"/>
      </w:rPr>
    </w:lvl>
    <w:lvl w:ilvl="1" w:tplc="D51E5ACE">
      <w:start w:val="1"/>
      <w:numFmt w:val="bullet"/>
      <w:lvlText w:val="•"/>
      <w:lvlJc w:val="left"/>
      <w:pPr>
        <w:ind w:left="1663" w:hanging="361"/>
      </w:pPr>
      <w:rPr>
        <w:rFonts w:hint="default"/>
      </w:rPr>
    </w:lvl>
    <w:lvl w:ilvl="2" w:tplc="0D6AE984">
      <w:start w:val="1"/>
      <w:numFmt w:val="bullet"/>
      <w:lvlText w:val="•"/>
      <w:lvlJc w:val="left"/>
      <w:pPr>
        <w:ind w:left="2647" w:hanging="361"/>
      </w:pPr>
      <w:rPr>
        <w:rFonts w:hint="default"/>
      </w:rPr>
    </w:lvl>
    <w:lvl w:ilvl="3" w:tplc="F912AAE6">
      <w:start w:val="1"/>
      <w:numFmt w:val="bullet"/>
      <w:lvlText w:val="•"/>
      <w:lvlJc w:val="left"/>
      <w:pPr>
        <w:ind w:left="3631" w:hanging="361"/>
      </w:pPr>
      <w:rPr>
        <w:rFonts w:hint="default"/>
      </w:rPr>
    </w:lvl>
    <w:lvl w:ilvl="4" w:tplc="EF8213BC">
      <w:start w:val="1"/>
      <w:numFmt w:val="bullet"/>
      <w:lvlText w:val="•"/>
      <w:lvlJc w:val="left"/>
      <w:pPr>
        <w:ind w:left="4615" w:hanging="361"/>
      </w:pPr>
      <w:rPr>
        <w:rFonts w:hint="default"/>
      </w:rPr>
    </w:lvl>
    <w:lvl w:ilvl="5" w:tplc="6DB8B298">
      <w:start w:val="1"/>
      <w:numFmt w:val="bullet"/>
      <w:lvlText w:val="•"/>
      <w:lvlJc w:val="left"/>
      <w:pPr>
        <w:ind w:left="5599" w:hanging="361"/>
      </w:pPr>
      <w:rPr>
        <w:rFonts w:hint="default"/>
      </w:rPr>
    </w:lvl>
    <w:lvl w:ilvl="6" w:tplc="FF422192">
      <w:start w:val="1"/>
      <w:numFmt w:val="bullet"/>
      <w:lvlText w:val="•"/>
      <w:lvlJc w:val="left"/>
      <w:pPr>
        <w:ind w:left="6583" w:hanging="361"/>
      </w:pPr>
      <w:rPr>
        <w:rFonts w:hint="default"/>
      </w:rPr>
    </w:lvl>
    <w:lvl w:ilvl="7" w:tplc="516E4F7E">
      <w:start w:val="1"/>
      <w:numFmt w:val="bullet"/>
      <w:lvlText w:val="•"/>
      <w:lvlJc w:val="left"/>
      <w:pPr>
        <w:ind w:left="7567" w:hanging="361"/>
      </w:pPr>
      <w:rPr>
        <w:rFonts w:hint="default"/>
      </w:rPr>
    </w:lvl>
    <w:lvl w:ilvl="8" w:tplc="1E80908A">
      <w:start w:val="1"/>
      <w:numFmt w:val="bullet"/>
      <w:lvlText w:val="•"/>
      <w:lvlJc w:val="left"/>
      <w:pPr>
        <w:ind w:left="8551" w:hanging="361"/>
      </w:pPr>
      <w:rPr>
        <w:rFonts w:hint="default"/>
      </w:rPr>
    </w:lvl>
  </w:abstractNum>
  <w:abstractNum w:abstractNumId="3" w15:restartNumberingAfterBreak="0">
    <w:nsid w:val="3656339F"/>
    <w:multiLevelType w:val="hybridMultilevel"/>
    <w:tmpl w:val="0FEC1C1C"/>
    <w:lvl w:ilvl="0" w:tplc="B3BA6154">
      <w:start w:val="1"/>
      <w:numFmt w:val="bullet"/>
      <w:lvlText w:val=""/>
      <w:lvlJc w:val="left"/>
      <w:pPr>
        <w:ind w:left="839" w:hanging="361"/>
      </w:pPr>
      <w:rPr>
        <w:rFonts w:ascii="Symbol" w:eastAsia="Symbol" w:hAnsi="Symbol" w:hint="default"/>
        <w:sz w:val="22"/>
        <w:szCs w:val="22"/>
      </w:rPr>
    </w:lvl>
    <w:lvl w:ilvl="1" w:tplc="6688F9F4">
      <w:start w:val="1"/>
      <w:numFmt w:val="bullet"/>
      <w:lvlText w:val="•"/>
      <w:lvlJc w:val="left"/>
      <w:pPr>
        <w:ind w:left="1807" w:hanging="361"/>
      </w:pPr>
      <w:rPr>
        <w:rFonts w:hint="default"/>
      </w:rPr>
    </w:lvl>
    <w:lvl w:ilvl="2" w:tplc="97DE863C">
      <w:start w:val="1"/>
      <w:numFmt w:val="bullet"/>
      <w:lvlText w:val="•"/>
      <w:lvlJc w:val="left"/>
      <w:pPr>
        <w:ind w:left="2775" w:hanging="361"/>
      </w:pPr>
      <w:rPr>
        <w:rFonts w:hint="default"/>
      </w:rPr>
    </w:lvl>
    <w:lvl w:ilvl="3" w:tplc="3530B8D2">
      <w:start w:val="1"/>
      <w:numFmt w:val="bullet"/>
      <w:lvlText w:val="•"/>
      <w:lvlJc w:val="left"/>
      <w:pPr>
        <w:ind w:left="3743" w:hanging="361"/>
      </w:pPr>
      <w:rPr>
        <w:rFonts w:hint="default"/>
      </w:rPr>
    </w:lvl>
    <w:lvl w:ilvl="4" w:tplc="D5D28A44">
      <w:start w:val="1"/>
      <w:numFmt w:val="bullet"/>
      <w:lvlText w:val="•"/>
      <w:lvlJc w:val="left"/>
      <w:pPr>
        <w:ind w:left="4711" w:hanging="361"/>
      </w:pPr>
      <w:rPr>
        <w:rFonts w:hint="default"/>
      </w:rPr>
    </w:lvl>
    <w:lvl w:ilvl="5" w:tplc="D7C4F400">
      <w:start w:val="1"/>
      <w:numFmt w:val="bullet"/>
      <w:lvlText w:val="•"/>
      <w:lvlJc w:val="left"/>
      <w:pPr>
        <w:ind w:left="5679" w:hanging="361"/>
      </w:pPr>
      <w:rPr>
        <w:rFonts w:hint="default"/>
      </w:rPr>
    </w:lvl>
    <w:lvl w:ilvl="6" w:tplc="49BE7F1E">
      <w:start w:val="1"/>
      <w:numFmt w:val="bullet"/>
      <w:lvlText w:val="•"/>
      <w:lvlJc w:val="left"/>
      <w:pPr>
        <w:ind w:left="6647" w:hanging="361"/>
      </w:pPr>
      <w:rPr>
        <w:rFonts w:hint="default"/>
      </w:rPr>
    </w:lvl>
    <w:lvl w:ilvl="7" w:tplc="211EBCA8">
      <w:start w:val="1"/>
      <w:numFmt w:val="bullet"/>
      <w:lvlText w:val="•"/>
      <w:lvlJc w:val="left"/>
      <w:pPr>
        <w:ind w:left="7615" w:hanging="361"/>
      </w:pPr>
      <w:rPr>
        <w:rFonts w:hint="default"/>
      </w:rPr>
    </w:lvl>
    <w:lvl w:ilvl="8" w:tplc="1B249E00">
      <w:start w:val="1"/>
      <w:numFmt w:val="bullet"/>
      <w:lvlText w:val="•"/>
      <w:lvlJc w:val="left"/>
      <w:pPr>
        <w:ind w:left="8583" w:hanging="361"/>
      </w:pPr>
      <w:rPr>
        <w:rFonts w:hint="default"/>
      </w:rPr>
    </w:lvl>
  </w:abstractNum>
  <w:abstractNum w:abstractNumId="4" w15:restartNumberingAfterBreak="0">
    <w:nsid w:val="4C63346F"/>
    <w:multiLevelType w:val="hybridMultilevel"/>
    <w:tmpl w:val="9ACE7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32156"/>
    <w:multiLevelType w:val="hybridMultilevel"/>
    <w:tmpl w:val="4DFC1492"/>
    <w:lvl w:ilvl="0" w:tplc="65E4497E">
      <w:start w:val="1"/>
      <w:numFmt w:val="bullet"/>
      <w:lvlText w:val=""/>
      <w:lvlJc w:val="left"/>
      <w:pPr>
        <w:ind w:left="879" w:hanging="361"/>
      </w:pPr>
      <w:rPr>
        <w:rFonts w:ascii="Symbol" w:eastAsia="Symbol" w:hAnsi="Symbol" w:hint="default"/>
        <w:sz w:val="22"/>
        <w:szCs w:val="22"/>
      </w:rPr>
    </w:lvl>
    <w:lvl w:ilvl="1" w:tplc="F4948D0E">
      <w:start w:val="2"/>
      <w:numFmt w:val="decimal"/>
      <w:lvlText w:val="%2)"/>
      <w:lvlJc w:val="left"/>
      <w:pPr>
        <w:ind w:left="1415" w:hanging="176"/>
      </w:pPr>
      <w:rPr>
        <w:rFonts w:ascii="Times New Roman" w:eastAsia="Times New Roman" w:hAnsi="Times New Roman" w:hint="default"/>
        <w:spacing w:val="1"/>
        <w:sz w:val="16"/>
        <w:szCs w:val="16"/>
      </w:rPr>
    </w:lvl>
    <w:lvl w:ilvl="2" w:tplc="DC0E8E50">
      <w:start w:val="1"/>
      <w:numFmt w:val="bullet"/>
      <w:lvlText w:val="•"/>
      <w:lvlJc w:val="left"/>
      <w:pPr>
        <w:ind w:left="2422" w:hanging="176"/>
      </w:pPr>
      <w:rPr>
        <w:rFonts w:hint="default"/>
      </w:rPr>
    </w:lvl>
    <w:lvl w:ilvl="3" w:tplc="23EEC614">
      <w:start w:val="1"/>
      <w:numFmt w:val="bullet"/>
      <w:lvlText w:val="•"/>
      <w:lvlJc w:val="left"/>
      <w:pPr>
        <w:ind w:left="3429" w:hanging="176"/>
      </w:pPr>
      <w:rPr>
        <w:rFonts w:hint="default"/>
      </w:rPr>
    </w:lvl>
    <w:lvl w:ilvl="4" w:tplc="92D2EA98">
      <w:start w:val="1"/>
      <w:numFmt w:val="bullet"/>
      <w:lvlText w:val="•"/>
      <w:lvlJc w:val="left"/>
      <w:pPr>
        <w:ind w:left="4436" w:hanging="176"/>
      </w:pPr>
      <w:rPr>
        <w:rFonts w:hint="default"/>
      </w:rPr>
    </w:lvl>
    <w:lvl w:ilvl="5" w:tplc="8086313A">
      <w:start w:val="1"/>
      <w:numFmt w:val="bullet"/>
      <w:lvlText w:val="•"/>
      <w:lvlJc w:val="left"/>
      <w:pPr>
        <w:ind w:left="5444" w:hanging="176"/>
      </w:pPr>
      <w:rPr>
        <w:rFonts w:hint="default"/>
      </w:rPr>
    </w:lvl>
    <w:lvl w:ilvl="6" w:tplc="F162F9A8">
      <w:start w:val="1"/>
      <w:numFmt w:val="bullet"/>
      <w:lvlText w:val="•"/>
      <w:lvlJc w:val="left"/>
      <w:pPr>
        <w:ind w:left="6451" w:hanging="176"/>
      </w:pPr>
      <w:rPr>
        <w:rFonts w:hint="default"/>
      </w:rPr>
    </w:lvl>
    <w:lvl w:ilvl="7" w:tplc="4D68E22C">
      <w:start w:val="1"/>
      <w:numFmt w:val="bullet"/>
      <w:lvlText w:val="•"/>
      <w:lvlJc w:val="left"/>
      <w:pPr>
        <w:ind w:left="7458" w:hanging="176"/>
      </w:pPr>
      <w:rPr>
        <w:rFonts w:hint="default"/>
      </w:rPr>
    </w:lvl>
    <w:lvl w:ilvl="8" w:tplc="714AA83A">
      <w:start w:val="1"/>
      <w:numFmt w:val="bullet"/>
      <w:lvlText w:val="•"/>
      <w:lvlJc w:val="left"/>
      <w:pPr>
        <w:ind w:left="8465" w:hanging="176"/>
      </w:pPr>
      <w:rPr>
        <w:rFonts w:hint="default"/>
      </w:rPr>
    </w:lvl>
  </w:abstractNum>
  <w:abstractNum w:abstractNumId="6" w15:restartNumberingAfterBreak="0">
    <w:nsid w:val="71FC10C6"/>
    <w:multiLevelType w:val="hybridMultilevel"/>
    <w:tmpl w:val="5EA07A5A"/>
    <w:lvl w:ilvl="0" w:tplc="6A78E942">
      <w:start w:val="1"/>
      <w:numFmt w:val="bullet"/>
      <w:lvlText w:val="□"/>
      <w:lvlJc w:val="left"/>
      <w:pPr>
        <w:ind w:left="589" w:hanging="332"/>
      </w:pPr>
      <w:rPr>
        <w:rFonts w:ascii="MS Gothic" w:eastAsia="MS Gothic" w:hAnsi="MS Gothic" w:hint="default"/>
        <w:sz w:val="22"/>
        <w:szCs w:val="22"/>
      </w:rPr>
    </w:lvl>
    <w:lvl w:ilvl="1" w:tplc="49887884">
      <w:start w:val="1"/>
      <w:numFmt w:val="bullet"/>
      <w:lvlText w:val="•"/>
      <w:lvlJc w:val="left"/>
      <w:pPr>
        <w:ind w:left="831" w:hanging="332"/>
      </w:pPr>
      <w:rPr>
        <w:rFonts w:hint="default"/>
      </w:rPr>
    </w:lvl>
    <w:lvl w:ilvl="2" w:tplc="CC16F284">
      <w:start w:val="1"/>
      <w:numFmt w:val="bullet"/>
      <w:lvlText w:val="•"/>
      <w:lvlJc w:val="left"/>
      <w:pPr>
        <w:ind w:left="1073" w:hanging="332"/>
      </w:pPr>
      <w:rPr>
        <w:rFonts w:hint="default"/>
      </w:rPr>
    </w:lvl>
    <w:lvl w:ilvl="3" w:tplc="3CD41B88">
      <w:start w:val="1"/>
      <w:numFmt w:val="bullet"/>
      <w:lvlText w:val="•"/>
      <w:lvlJc w:val="left"/>
      <w:pPr>
        <w:ind w:left="1315" w:hanging="332"/>
      </w:pPr>
      <w:rPr>
        <w:rFonts w:hint="default"/>
      </w:rPr>
    </w:lvl>
    <w:lvl w:ilvl="4" w:tplc="B8262B12">
      <w:start w:val="1"/>
      <w:numFmt w:val="bullet"/>
      <w:lvlText w:val="•"/>
      <w:lvlJc w:val="left"/>
      <w:pPr>
        <w:ind w:left="1557" w:hanging="332"/>
      </w:pPr>
      <w:rPr>
        <w:rFonts w:hint="default"/>
      </w:rPr>
    </w:lvl>
    <w:lvl w:ilvl="5" w:tplc="9524357E">
      <w:start w:val="1"/>
      <w:numFmt w:val="bullet"/>
      <w:lvlText w:val="•"/>
      <w:lvlJc w:val="left"/>
      <w:pPr>
        <w:ind w:left="1799" w:hanging="332"/>
      </w:pPr>
      <w:rPr>
        <w:rFonts w:hint="default"/>
      </w:rPr>
    </w:lvl>
    <w:lvl w:ilvl="6" w:tplc="9190A416">
      <w:start w:val="1"/>
      <w:numFmt w:val="bullet"/>
      <w:lvlText w:val="•"/>
      <w:lvlJc w:val="left"/>
      <w:pPr>
        <w:ind w:left="2041" w:hanging="332"/>
      </w:pPr>
      <w:rPr>
        <w:rFonts w:hint="default"/>
      </w:rPr>
    </w:lvl>
    <w:lvl w:ilvl="7" w:tplc="5BF8BFB8">
      <w:start w:val="1"/>
      <w:numFmt w:val="bullet"/>
      <w:lvlText w:val="•"/>
      <w:lvlJc w:val="left"/>
      <w:pPr>
        <w:ind w:left="2283" w:hanging="332"/>
      </w:pPr>
      <w:rPr>
        <w:rFonts w:hint="default"/>
      </w:rPr>
    </w:lvl>
    <w:lvl w:ilvl="8" w:tplc="955ED93A">
      <w:start w:val="1"/>
      <w:numFmt w:val="bullet"/>
      <w:lvlText w:val="•"/>
      <w:lvlJc w:val="left"/>
      <w:pPr>
        <w:ind w:left="2525" w:hanging="332"/>
      </w:pPr>
      <w:rPr>
        <w:rFonts w:hint="default"/>
      </w:rPr>
    </w:lvl>
  </w:abstractNum>
  <w:num w:numId="1" w16cid:durableId="5207563">
    <w:abstractNumId w:val="5"/>
  </w:num>
  <w:num w:numId="2" w16cid:durableId="1422220208">
    <w:abstractNumId w:val="2"/>
  </w:num>
  <w:num w:numId="3" w16cid:durableId="871501710">
    <w:abstractNumId w:val="3"/>
  </w:num>
  <w:num w:numId="4" w16cid:durableId="1095631924">
    <w:abstractNumId w:val="6"/>
  </w:num>
  <w:num w:numId="5" w16cid:durableId="1913156153">
    <w:abstractNumId w:val="0"/>
  </w:num>
  <w:num w:numId="6" w16cid:durableId="1083910580">
    <w:abstractNumId w:val="1"/>
  </w:num>
  <w:num w:numId="7" w16cid:durableId="160319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62"/>
    <w:rsid w:val="00026670"/>
    <w:rsid w:val="00032C66"/>
    <w:rsid w:val="000379AA"/>
    <w:rsid w:val="00055771"/>
    <w:rsid w:val="000705D9"/>
    <w:rsid w:val="00070F92"/>
    <w:rsid w:val="00085C56"/>
    <w:rsid w:val="000F5B05"/>
    <w:rsid w:val="00161D6C"/>
    <w:rsid w:val="0018708A"/>
    <w:rsid w:val="001C5D0C"/>
    <w:rsid w:val="00205433"/>
    <w:rsid w:val="0022774F"/>
    <w:rsid w:val="002675C7"/>
    <w:rsid w:val="002E1372"/>
    <w:rsid w:val="00332628"/>
    <w:rsid w:val="00382E35"/>
    <w:rsid w:val="00392D62"/>
    <w:rsid w:val="003C6CB4"/>
    <w:rsid w:val="00405561"/>
    <w:rsid w:val="004638CA"/>
    <w:rsid w:val="00501AD0"/>
    <w:rsid w:val="005445EB"/>
    <w:rsid w:val="00561902"/>
    <w:rsid w:val="00561E26"/>
    <w:rsid w:val="005700F0"/>
    <w:rsid w:val="005A6AEB"/>
    <w:rsid w:val="005B37D2"/>
    <w:rsid w:val="00605AF5"/>
    <w:rsid w:val="006064A8"/>
    <w:rsid w:val="00616B48"/>
    <w:rsid w:val="00630294"/>
    <w:rsid w:val="006616EF"/>
    <w:rsid w:val="0070726F"/>
    <w:rsid w:val="00740A9E"/>
    <w:rsid w:val="00791085"/>
    <w:rsid w:val="007A6EB2"/>
    <w:rsid w:val="008146D1"/>
    <w:rsid w:val="008B60E4"/>
    <w:rsid w:val="008D5A78"/>
    <w:rsid w:val="00913B26"/>
    <w:rsid w:val="0095593C"/>
    <w:rsid w:val="009569CD"/>
    <w:rsid w:val="009571B7"/>
    <w:rsid w:val="00A15701"/>
    <w:rsid w:val="00A34F05"/>
    <w:rsid w:val="00A4660C"/>
    <w:rsid w:val="00A5039B"/>
    <w:rsid w:val="00A57538"/>
    <w:rsid w:val="00A718D2"/>
    <w:rsid w:val="00AA62BE"/>
    <w:rsid w:val="00B05F7F"/>
    <w:rsid w:val="00B67EC1"/>
    <w:rsid w:val="00BA7D81"/>
    <w:rsid w:val="00BC0AEB"/>
    <w:rsid w:val="00BC26B3"/>
    <w:rsid w:val="00BC5106"/>
    <w:rsid w:val="00BF32E2"/>
    <w:rsid w:val="00D01075"/>
    <w:rsid w:val="00D0370D"/>
    <w:rsid w:val="00D310C7"/>
    <w:rsid w:val="00DE6CC5"/>
    <w:rsid w:val="00E17BED"/>
    <w:rsid w:val="00E435A1"/>
    <w:rsid w:val="00EA1460"/>
    <w:rsid w:val="00EA7D31"/>
    <w:rsid w:val="00EC7307"/>
    <w:rsid w:val="00F05C47"/>
    <w:rsid w:val="00F47F76"/>
    <w:rsid w:val="00F8270F"/>
    <w:rsid w:val="00FE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81B83"/>
  <w15:docId w15:val="{DFDB4359-9D42-46C5-9181-32F5F1BE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E7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2C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C66"/>
  </w:style>
  <w:style w:type="paragraph" w:styleId="Footer">
    <w:name w:val="footer"/>
    <w:basedOn w:val="Normal"/>
    <w:link w:val="FooterChar"/>
    <w:uiPriority w:val="99"/>
    <w:unhideWhenUsed/>
    <w:rsid w:val="00032C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C66"/>
  </w:style>
  <w:style w:type="character" w:styleId="PlaceholderText">
    <w:name w:val="Placeholder Text"/>
    <w:basedOn w:val="DefaultParagraphFont"/>
    <w:uiPriority w:val="99"/>
    <w:semiHidden/>
    <w:rsid w:val="00EA1460"/>
    <w:rPr>
      <w:color w:val="666666"/>
    </w:rPr>
  </w:style>
  <w:style w:type="paragraph" w:styleId="Revision">
    <w:name w:val="Revision"/>
    <w:hidden/>
    <w:uiPriority w:val="99"/>
    <w:semiHidden/>
    <w:rsid w:val="00A15701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cfr.gov/cgi-bin/text-idx?SID=b8749fb13568a3bf9cb7c79387c80628&amp;amp;amp%3Bmc=true&amp;amp;amp%3Bnode=se48.1.31_1201_62&amp;amp;amp%3Brgn=div8" TargetMode="External"/><Relationship Id="rId18" Type="http://schemas.openxmlformats.org/officeDocument/2006/relationships/hyperlink" Target="https://www.gpo.gov/fdsys/pkg/USCODE-2010-title18/pdf/USCODE-2010-title18-partI-chap47-sec1031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po.gov/fdsys/pkg/USCODE-2011-title23/pdf/USCODE-2011-title23-chap1-sec112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ecfr.gov/cgi-bin/text-idx?SID=b8749fb13568a3bf9cb7c79387c80628&amp;amp;amp%3Bmc=true&amp;amp;amp%3Bnode=se48.1.31_1201_62&amp;amp;amp%3Brgn=div8" TargetMode="External"/><Relationship Id="rId17" Type="http://schemas.openxmlformats.org/officeDocument/2006/relationships/hyperlink" Target="https://www.gpo.gov/fdsys/pkg/USCODE-2011-title18/pdf/USCODE-2011-title18-partI-chap47-sec1001.pdf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://www.justice.gov/sites/default/files/civil/legacy/2011/04/22/C-FRAUDS_FCA_Primer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po.gov/fdsys/pkg/USCODE-2011-title23/pdf/USCODE-2011-title23-chap1-sec112.pdf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ecfr.gov/cgi-bin/text-idx?rgn=div5&amp;amp;amp%3Bnode=23%3A1.0.1.2.3&amp;amp;amp%3Bse23.1.172_111" TargetMode="External"/><Relationship Id="rId23" Type="http://schemas.openxmlformats.org/officeDocument/2006/relationships/hyperlink" Target="http://www.ecfr.gov/cgi-bin/text-idx?rgn=div5&amp;amp;amp%3Bnode=23%3A1.0.1.2.3" TargetMode="External"/><Relationship Id="rId10" Type="http://schemas.openxmlformats.org/officeDocument/2006/relationships/hyperlink" Target="https://www.gpo.gov/fdsys/pkg/USCODE-2011-title23/pdf/USCODE-2011-title23-chap1-sec112.pdf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cfr.gov/cgi-bin/text-idx?SID=b8749fb13568a3bf9cb7c79387c80628&amp;amp;amp%3Bmc=true&amp;amp;amp%3Bnode=se48.1.31_1201_62&amp;amp;amp%3Brgn=div8" TargetMode="External"/><Relationship Id="rId22" Type="http://schemas.openxmlformats.org/officeDocument/2006/relationships/hyperlink" Target="http://www.ecfr.gov/cgi-bin/text-idx?SID=7d7984e723af183358e1cb797a78877f&amp;amp;amp%3Bmc=true&amp;amp;amp%3Bnode=sp48.1.31.31_12&amp;amp;amp%3Brgn=div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6A0B0-5A58-470D-8A79-BACC6801A499}"/>
      </w:docPartPr>
      <w:docPartBody>
        <w:p w:rsidR="000131E8" w:rsidRDefault="00167816">
          <w:r w:rsidRPr="00EE69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16"/>
    <w:rsid w:val="000131E8"/>
    <w:rsid w:val="00167816"/>
    <w:rsid w:val="002E1372"/>
    <w:rsid w:val="003C6CB4"/>
    <w:rsid w:val="003E362B"/>
    <w:rsid w:val="00501AD0"/>
    <w:rsid w:val="005B37D2"/>
    <w:rsid w:val="00F3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781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6D316DC1BEF47B005179E99FD7532" ma:contentTypeVersion="20" ma:contentTypeDescription="Create a new document." ma:contentTypeScope="" ma:versionID="c23f758c383a256ae1e7fc4b6af0bd04">
  <xsd:schema xmlns:xsd="http://www.w3.org/2001/XMLSchema" xmlns:xs="http://www.w3.org/2001/XMLSchema" xmlns:p="http://schemas.microsoft.com/office/2006/metadata/properties" xmlns:ns1="http://schemas.microsoft.com/sharepoint/v3" xmlns:ns2="ea905531-1059-46bc-b567-fa763c454acb" xmlns:ns3="b10e0d63-fe65-4871-8c5e-a8e9c0adb379" targetNamespace="http://schemas.microsoft.com/office/2006/metadata/properties" ma:root="true" ma:fieldsID="35b4d793613408a81c8f15ea2b9b3e98" ns1:_="" ns2:_="" ns3:_="">
    <xsd:import namespace="http://schemas.microsoft.com/sharepoint/v3"/>
    <xsd:import namespace="ea905531-1059-46bc-b567-fa763c454acb"/>
    <xsd:import namespace="b10e0d63-fe65-4871-8c5e-a8e9c0adb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05531-1059-46bc-b567-fa763c454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84d655-5024-4d02-a0e2-cce7bfaf8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e0d63-fe65-4871-8c5e-a8e9c0adb3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1edc789-599b-459f-b02f-639380f5c966}" ma:internalName="TaxCatchAll" ma:showField="CatchAllData" ma:web="b10e0d63-fe65-4871-8c5e-a8e9c0adb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a905531-1059-46bc-b567-fa763c454acb">
      <Terms xmlns="http://schemas.microsoft.com/office/infopath/2007/PartnerControls"/>
    </lcf76f155ced4ddcb4097134ff3c332f>
    <TaxCatchAll xmlns="b10e0d63-fe65-4871-8c5e-a8e9c0adb379" xsi:nil="true"/>
    <_Flow_SignoffStatus xmlns="ea905531-1059-46bc-b567-fa763c454acb" xsi:nil="true"/>
    <SharedWithUsers xmlns="b10e0d63-fe65-4871-8c5e-a8e9c0adb37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68F771-9859-44F6-B2E6-BDD65317FB43}"/>
</file>

<file path=customXml/itemProps2.xml><?xml version="1.0" encoding="utf-8"?>
<ds:datastoreItem xmlns:ds="http://schemas.openxmlformats.org/officeDocument/2006/customXml" ds:itemID="{D6B2D908-567D-40F9-A93F-3D55E3C1656E}">
  <ds:schemaRefs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  <ds:schemaRef ds:uri="http://purl.org/dc/elements/1.1/"/>
    <ds:schemaRef ds:uri="ea905531-1059-46bc-b567-fa763c454acb"/>
    <ds:schemaRef ds:uri="http://schemas.openxmlformats.org/package/2006/metadata/core-properties"/>
    <ds:schemaRef ds:uri="http://schemas.microsoft.com/office/infopath/2007/PartnerControls"/>
    <ds:schemaRef ds:uri="b10e0d63-fe65-4871-8c5e-a8e9c0adb379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DDB8262-53EC-4A8A-92CD-7FFEB7668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4075</Characters>
  <Application>Microsoft Office Word</Application>
  <DocSecurity>0</DocSecurity>
  <Lines>84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LAPM Chapter 10</vt:lpstr>
    </vt:vector>
  </TitlesOfParts>
  <Company>Caltrans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LAPM Chapter 10</dc:title>
  <dc:subject/>
  <dc:creator>Engage IST</dc:creator>
  <cp:keywords/>
  <cp:lastModifiedBy>Heather Luke</cp:lastModifiedBy>
  <cp:revision>2</cp:revision>
  <cp:lastPrinted>2018-01-09T21:36:00Z</cp:lastPrinted>
  <dcterms:created xsi:type="dcterms:W3CDTF">2026-01-13T01:09:00Z</dcterms:created>
  <dcterms:modified xsi:type="dcterms:W3CDTF">2026-01-13T01:09:00Z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LastSaved">
    <vt:filetime>2017-12-01T00:00:00Z</vt:filetime>
  </property>
  <property fmtid="{D5CDD505-2E9C-101B-9397-08002B2CF9AE}" pid="4" name="ContentTypeId">
    <vt:lpwstr>0x0101003296D316DC1BEF47B005179E99FD7532</vt:lpwstr>
  </property>
  <property fmtid="{D5CDD505-2E9C-101B-9397-08002B2CF9AE}" pid="5" name="Order">
    <vt:r8>4434000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4" name="docLang">
    <vt:lpwstr>en</vt:lpwstr>
  </property>
</Properties>
</file>