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0955" w14:textId="77777777" w:rsidR="003D5155" w:rsidRPr="003D5155" w:rsidRDefault="003D5155" w:rsidP="003D5155">
      <w:pPr>
        <w:pStyle w:val="Style1"/>
        <w:rPr>
          <w:sz w:val="28"/>
          <w:szCs w:val="28"/>
        </w:rPr>
      </w:pPr>
      <w:bookmarkStart w:id="0" w:name="_Toc256000107"/>
      <w:bookmarkStart w:id="1" w:name="_Toc256000020"/>
      <w:bookmarkStart w:id="2" w:name="_Toc523226155"/>
      <w:bookmarkStart w:id="3" w:name="_Toc1387968"/>
      <w:bookmarkStart w:id="4" w:name="_Toc149316536"/>
      <w:r w:rsidRPr="003D5155">
        <w:rPr>
          <w:sz w:val="28"/>
          <w:szCs w:val="28"/>
        </w:rPr>
        <w:t>BID FORM “I”</w:t>
      </w:r>
    </w:p>
    <w:p w14:paraId="37B20155" w14:textId="77777777" w:rsidR="003D5155" w:rsidRPr="005928CD" w:rsidRDefault="003D5155" w:rsidP="003D5155">
      <w:pPr>
        <w:pStyle w:val="Title"/>
        <w:spacing w:after="0"/>
        <w:rPr>
          <w:rFonts w:ascii="Times New Roman" w:eastAsia="Calibri" w:hAnsi="Times New Roman" w:cs="Times New Roman"/>
          <w:b/>
          <w:bCs/>
        </w:rPr>
      </w:pPr>
    </w:p>
    <w:p w14:paraId="42E9F2AB" w14:textId="77777777" w:rsidR="003D5155" w:rsidRPr="005928CD" w:rsidRDefault="003D5155" w:rsidP="003D5155">
      <w:pPr>
        <w:pStyle w:val="Title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PROVIDER</w:t>
      </w:r>
      <w:r w:rsidRPr="005928CD">
        <w:rPr>
          <w:rFonts w:ascii="Times New Roman" w:eastAsia="Times New Roman" w:hAnsi="Times New Roman" w:cs="Times New Roman"/>
          <w:sz w:val="24"/>
          <w:szCs w:val="24"/>
        </w:rPr>
        <w:t>’S CERTIFICATE REGARDING ALCOHOLIC BEVERAGE AND TOBACCO-FREE CAMPUS POLICY</w:t>
      </w:r>
      <w:bookmarkEnd w:id="0"/>
      <w:bookmarkEnd w:id="1"/>
      <w:bookmarkEnd w:id="2"/>
      <w:bookmarkEnd w:id="3"/>
      <w:bookmarkEnd w:id="4"/>
    </w:p>
    <w:p w14:paraId="240F6D54" w14:textId="77777777" w:rsidR="003D5155" w:rsidRPr="005928CD" w:rsidRDefault="003D5155" w:rsidP="003D5155">
      <w:pPr>
        <w:spacing w:before="240" w:after="240"/>
        <w:jc w:val="both"/>
        <w:rPr>
          <w:rFonts w:ascii="Times New Roman" w:eastAsia="Times New Roman" w:hAnsi="Times New Roman"/>
        </w:rPr>
      </w:pPr>
      <w:r w:rsidRPr="005928CD">
        <w:rPr>
          <w:rFonts w:ascii="Times New Roman" w:eastAsia="Times New Roman" w:hAnsi="Times New Roman"/>
        </w:rPr>
        <w:t xml:space="preserve">The </w:t>
      </w:r>
      <w:r>
        <w:rPr>
          <w:rFonts w:ascii="Times New Roman" w:eastAsia="Times New Roman" w:hAnsi="Times New Roman"/>
        </w:rPr>
        <w:t>Provider</w:t>
      </w:r>
      <w:r w:rsidRPr="005928CD">
        <w:rPr>
          <w:rFonts w:ascii="Times New Roman" w:eastAsia="Times New Roman" w:hAnsi="Times New Roman"/>
        </w:rPr>
        <w:t xml:space="preserve"> agrees that it will abide by and implement the District’s Alcoholic Beverage and Tobacco-Free Campus Policy, which prohibits the use of alcoholic beverages and tobacco products, of any kind and at any time, in District-owned or leased buildings, on DISTRICT property and in DISTRICT vehicles.  The </w:t>
      </w:r>
      <w:r>
        <w:rPr>
          <w:rFonts w:ascii="Times New Roman" w:eastAsia="Times New Roman" w:hAnsi="Times New Roman"/>
        </w:rPr>
        <w:t>Provider</w:t>
      </w:r>
      <w:r w:rsidRPr="005928CD">
        <w:rPr>
          <w:rFonts w:ascii="Times New Roman" w:eastAsia="Times New Roman" w:hAnsi="Times New Roman"/>
        </w:rPr>
        <w:t xml:space="preserve"> shall procure signs stating, “ALCOHOLIC BEVERAGE AND TOBACCO USE IS PROHIBITED” and shall ensure that these signs are prominently </w:t>
      </w:r>
      <w:proofErr w:type="gramStart"/>
      <w:r w:rsidRPr="005928CD">
        <w:rPr>
          <w:rFonts w:ascii="Times New Roman" w:eastAsia="Times New Roman" w:hAnsi="Times New Roman"/>
        </w:rPr>
        <w:t>displayed in all entrances to school property at all times</w:t>
      </w:r>
      <w:proofErr w:type="gramEnd"/>
      <w:r w:rsidRPr="005928CD">
        <w:rPr>
          <w:rFonts w:ascii="Times New Roman" w:eastAsia="Times New Roman" w:hAnsi="Times New Roman"/>
        </w:rPr>
        <w:t xml:space="preserve">. </w:t>
      </w:r>
    </w:p>
    <w:p w14:paraId="7EE1F5DF" w14:textId="77777777" w:rsidR="003D5155" w:rsidRPr="005928CD" w:rsidRDefault="003D5155" w:rsidP="003D5155">
      <w:pPr>
        <w:spacing w:before="240" w:after="240"/>
        <w:ind w:firstLine="720"/>
        <w:jc w:val="both"/>
        <w:rPr>
          <w:rFonts w:ascii="Times New Roman" w:eastAsia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1"/>
        <w:gridCol w:w="4789"/>
      </w:tblGrid>
      <w:tr w:rsidR="003D5155" w:rsidRPr="005928CD" w14:paraId="086BCD67" w14:textId="77777777" w:rsidTr="00B077AF">
        <w:trPr>
          <w:cantSplit/>
        </w:trPr>
        <w:tc>
          <w:tcPr>
            <w:tcW w:w="4787" w:type="dxa"/>
          </w:tcPr>
          <w:p w14:paraId="3DA25B5B" w14:textId="77777777" w:rsidR="003D5155" w:rsidRPr="005928CD" w:rsidRDefault="003D5155" w:rsidP="00B077AF">
            <w:pPr>
              <w:tabs>
                <w:tab w:val="right" w:pos="4334"/>
              </w:tabs>
              <w:spacing w:before="600" w:after="600"/>
              <w:jc w:val="both"/>
              <w:rPr>
                <w:rFonts w:ascii="Times New Roman" w:eastAsia="Arial" w:hAnsi="Times New Roman"/>
                <w:sz w:val="22"/>
                <w:szCs w:val="22"/>
                <w:u w:val="single"/>
              </w:rPr>
            </w:pPr>
            <w:r w:rsidRPr="005928CD">
              <w:rPr>
                <w:rFonts w:ascii="Times New Roman" w:eastAsia="Arial" w:hAnsi="Times New Roman"/>
                <w:sz w:val="22"/>
                <w:szCs w:val="22"/>
              </w:rPr>
              <w:t>DATE:</w:t>
            </w:r>
            <w:r w:rsidRPr="005928CD">
              <w:rPr>
                <w:rFonts w:ascii="Times New Roman" w:eastAsia="Arial" w:hAnsi="Times New Roman"/>
                <w:sz w:val="22"/>
                <w:szCs w:val="22"/>
                <w:u w:val="single"/>
              </w:rPr>
              <w:tab/>
            </w:r>
          </w:p>
        </w:tc>
        <w:tc>
          <w:tcPr>
            <w:tcW w:w="4789" w:type="dxa"/>
          </w:tcPr>
          <w:p w14:paraId="189788E7" w14:textId="77777777" w:rsidR="003D5155" w:rsidRPr="005928CD" w:rsidRDefault="003D5155" w:rsidP="00B077AF">
            <w:pPr>
              <w:tabs>
                <w:tab w:val="right" w:pos="4572"/>
              </w:tabs>
              <w:spacing w:before="600" w:after="60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5928CD">
              <w:rPr>
                <w:rFonts w:ascii="Times New Roman" w:eastAsia="Arial" w:hAnsi="Times New Roman"/>
                <w:sz w:val="22"/>
                <w:szCs w:val="22"/>
                <w:u w:val="single"/>
              </w:rPr>
              <w:tab/>
            </w:r>
            <w:r w:rsidRPr="005928CD">
              <w:rPr>
                <w:rFonts w:ascii="Times New Roman" w:eastAsia="Arial" w:hAnsi="Times New Roman"/>
                <w:sz w:val="22"/>
                <w:szCs w:val="22"/>
              </w:rPr>
              <w:br/>
            </w:r>
            <w:r>
              <w:rPr>
                <w:rFonts w:ascii="Times New Roman" w:eastAsia="Arial" w:hAnsi="Times New Roman"/>
                <w:sz w:val="22"/>
                <w:szCs w:val="22"/>
              </w:rPr>
              <w:t>PROVIDER</w:t>
            </w:r>
          </w:p>
        </w:tc>
      </w:tr>
      <w:tr w:rsidR="003D5155" w:rsidRPr="005928CD" w14:paraId="18BEECAE" w14:textId="77777777" w:rsidTr="00B077AF">
        <w:trPr>
          <w:cantSplit/>
        </w:trPr>
        <w:tc>
          <w:tcPr>
            <w:tcW w:w="4787" w:type="dxa"/>
          </w:tcPr>
          <w:p w14:paraId="2AB3A6D6" w14:textId="77777777" w:rsidR="003D5155" w:rsidRPr="005928CD" w:rsidRDefault="003D5155" w:rsidP="00B077AF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4789" w:type="dxa"/>
          </w:tcPr>
          <w:p w14:paraId="49141EFB" w14:textId="77777777" w:rsidR="003D5155" w:rsidRPr="005928CD" w:rsidRDefault="003D5155" w:rsidP="00B077AF">
            <w:pPr>
              <w:tabs>
                <w:tab w:val="right" w:pos="4573"/>
              </w:tabs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gramStart"/>
            <w:r w:rsidRPr="005928CD">
              <w:rPr>
                <w:rFonts w:ascii="Times New Roman" w:eastAsia="Arial" w:hAnsi="Times New Roman"/>
                <w:sz w:val="22"/>
                <w:szCs w:val="22"/>
              </w:rPr>
              <w:t>By:</w:t>
            </w:r>
            <w:proofErr w:type="gramEnd"/>
            <w:r w:rsidRPr="005928CD">
              <w:rPr>
                <w:rFonts w:ascii="Times New Roman" w:eastAsia="Arial" w:hAnsi="Times New Roman"/>
                <w:sz w:val="22"/>
                <w:szCs w:val="22"/>
                <w:u w:val="single"/>
              </w:rPr>
              <w:tab/>
            </w:r>
          </w:p>
          <w:p w14:paraId="23F568B7" w14:textId="77777777" w:rsidR="003D5155" w:rsidRPr="005928CD" w:rsidRDefault="003D5155" w:rsidP="00B077AF">
            <w:pPr>
              <w:tabs>
                <w:tab w:val="right" w:pos="4573"/>
              </w:tabs>
              <w:ind w:left="97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5928CD">
              <w:rPr>
                <w:rFonts w:ascii="Times New Roman" w:eastAsia="Arial" w:hAnsi="Times New Roman"/>
                <w:sz w:val="22"/>
                <w:szCs w:val="22"/>
              </w:rPr>
              <w:t>Signature</w:t>
            </w:r>
          </w:p>
        </w:tc>
      </w:tr>
    </w:tbl>
    <w:p w14:paraId="31179C5A" w14:textId="58163170" w:rsidR="003D5155" w:rsidRPr="005928CD" w:rsidRDefault="003D5155" w:rsidP="003D5155">
      <w:pPr>
        <w:rPr>
          <w:rFonts w:ascii="Times New Roman" w:eastAsia="Calibri" w:hAnsi="Times New Roman"/>
          <w:b/>
          <w:bCs/>
        </w:rPr>
      </w:pPr>
    </w:p>
    <w:p w14:paraId="11BE8180" w14:textId="77777777" w:rsidR="003D5155" w:rsidRDefault="003D5155"/>
    <w:sectPr w:rsidR="003D5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55"/>
    <w:rsid w:val="003D5155"/>
    <w:rsid w:val="00C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88E2"/>
  <w15:chartTrackingRefBased/>
  <w15:docId w15:val="{693AEB63-1130-4DDE-B1FF-CCE5D598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155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1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1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1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1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1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5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15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15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15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3D5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3D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15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155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155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155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3D5155"/>
    <w:pPr>
      <w:keepLines w:val="0"/>
      <w:spacing w:before="240" w:after="60" w:line="240" w:lineRule="auto"/>
      <w:jc w:val="center"/>
    </w:pPr>
    <w:rPr>
      <w:rFonts w:ascii="Times New Roman" w:eastAsia="STXingkai" w:hAnsi="Times New Roman" w:cs="Times New Roman"/>
      <w:b/>
      <w:bCs/>
      <w:kern w:val="32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3D5155"/>
    <w:rPr>
      <w:rFonts w:ascii="Times New Roman" w:eastAsia="STXingkai" w:hAnsi="Times New Roman" w:cs="Times New Roman"/>
      <w:b/>
      <w:bCs/>
      <w:color w:val="0F4761" w:themeColor="accent1" w:themeShade="BF"/>
      <w:kern w:val="32"/>
      <w:sz w:val="40"/>
      <w:szCs w:val="4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Rowland</dc:creator>
  <cp:keywords/>
  <dc:description/>
  <cp:lastModifiedBy>Janie Rowland</cp:lastModifiedBy>
  <cp:revision>1</cp:revision>
  <dcterms:created xsi:type="dcterms:W3CDTF">2026-01-27T18:55:00Z</dcterms:created>
  <dcterms:modified xsi:type="dcterms:W3CDTF">2026-01-27T18:56:00Z</dcterms:modified>
</cp:coreProperties>
</file>